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15" w:rsidRPr="009242B3" w:rsidRDefault="00C17A15" w:rsidP="00A4025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32"/>
          <w:szCs w:val="32"/>
        </w:rPr>
        <w:t xml:space="preserve">                                                                                   </w:t>
      </w:r>
    </w:p>
    <w:p w:rsidR="005B2610" w:rsidRPr="009B0316" w:rsidRDefault="005B2610" w:rsidP="00A4025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9B0316">
        <w:rPr>
          <w:rFonts w:ascii="Times New Roman" w:hAnsi="Times New Roman"/>
          <w:b/>
          <w:iCs/>
          <w:color w:val="000000"/>
          <w:sz w:val="32"/>
          <w:szCs w:val="32"/>
        </w:rPr>
        <w:t xml:space="preserve">А Д М И Н И С Т </w:t>
      </w:r>
      <w:proofErr w:type="gramStart"/>
      <w:r w:rsidRPr="009B0316">
        <w:rPr>
          <w:rFonts w:ascii="Times New Roman" w:hAnsi="Times New Roman"/>
          <w:b/>
          <w:iCs/>
          <w:color w:val="000000"/>
          <w:sz w:val="32"/>
          <w:szCs w:val="32"/>
        </w:rPr>
        <w:t>Р</w:t>
      </w:r>
      <w:proofErr w:type="gramEnd"/>
      <w:r w:rsidRPr="009B0316">
        <w:rPr>
          <w:rFonts w:ascii="Times New Roman" w:hAnsi="Times New Roman"/>
          <w:b/>
          <w:iCs/>
          <w:color w:val="000000"/>
          <w:sz w:val="32"/>
          <w:szCs w:val="32"/>
        </w:rPr>
        <w:t xml:space="preserve"> А Ц И Я</w:t>
      </w:r>
    </w:p>
    <w:p w:rsidR="005B2610" w:rsidRPr="009B0316" w:rsidRDefault="005B2610" w:rsidP="00A4025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000000"/>
          <w:sz w:val="32"/>
          <w:szCs w:val="32"/>
        </w:rPr>
      </w:pPr>
    </w:p>
    <w:p w:rsidR="005C61A6" w:rsidRPr="009B0316" w:rsidRDefault="008F3C32" w:rsidP="00A4025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000000"/>
          <w:sz w:val="32"/>
          <w:szCs w:val="32"/>
        </w:rPr>
      </w:pPr>
      <w:proofErr w:type="spellStart"/>
      <w:r w:rsidRPr="009B0316">
        <w:rPr>
          <w:rFonts w:ascii="Times New Roman" w:hAnsi="Times New Roman"/>
          <w:b/>
          <w:iCs/>
          <w:color w:val="000000"/>
          <w:sz w:val="32"/>
          <w:szCs w:val="32"/>
        </w:rPr>
        <w:t>Янегского</w:t>
      </w:r>
      <w:proofErr w:type="spellEnd"/>
      <w:r w:rsidR="00664CCD" w:rsidRPr="009B0316">
        <w:rPr>
          <w:rFonts w:ascii="Times New Roman" w:hAnsi="Times New Roman"/>
          <w:b/>
          <w:iCs/>
          <w:color w:val="000000"/>
          <w:sz w:val="32"/>
          <w:szCs w:val="32"/>
        </w:rPr>
        <w:t xml:space="preserve"> </w:t>
      </w:r>
      <w:r w:rsidR="005C61A6" w:rsidRPr="009B0316">
        <w:rPr>
          <w:rFonts w:ascii="Times New Roman" w:hAnsi="Times New Roman"/>
          <w:b/>
          <w:iCs/>
          <w:color w:val="000000"/>
          <w:sz w:val="32"/>
          <w:szCs w:val="32"/>
        </w:rPr>
        <w:t xml:space="preserve">сельского поселения </w:t>
      </w:r>
    </w:p>
    <w:p w:rsidR="005B2610" w:rsidRPr="009B0316" w:rsidRDefault="005C61A6" w:rsidP="00A4025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000000"/>
          <w:sz w:val="32"/>
          <w:szCs w:val="32"/>
        </w:rPr>
      </w:pPr>
      <w:proofErr w:type="spellStart"/>
      <w:r w:rsidRPr="009B0316">
        <w:rPr>
          <w:rFonts w:ascii="Times New Roman" w:hAnsi="Times New Roman"/>
          <w:b/>
          <w:iCs/>
          <w:color w:val="000000"/>
          <w:sz w:val="32"/>
          <w:szCs w:val="32"/>
        </w:rPr>
        <w:t>Лодейнопольского</w:t>
      </w:r>
      <w:proofErr w:type="spellEnd"/>
      <w:r w:rsidR="005B2610" w:rsidRPr="009B0316">
        <w:rPr>
          <w:rFonts w:ascii="Times New Roman" w:hAnsi="Times New Roman"/>
          <w:b/>
          <w:iCs/>
          <w:color w:val="000000"/>
          <w:sz w:val="32"/>
          <w:szCs w:val="32"/>
        </w:rPr>
        <w:t xml:space="preserve"> муниципального района</w:t>
      </w:r>
    </w:p>
    <w:p w:rsidR="005B2610" w:rsidRPr="009B0316" w:rsidRDefault="005B2610" w:rsidP="00A4025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color w:val="000000"/>
          <w:sz w:val="32"/>
          <w:szCs w:val="32"/>
        </w:rPr>
      </w:pPr>
      <w:r w:rsidRPr="009B0316">
        <w:rPr>
          <w:rFonts w:ascii="Times New Roman" w:hAnsi="Times New Roman"/>
          <w:b/>
          <w:iCs/>
          <w:color w:val="000000"/>
          <w:sz w:val="32"/>
          <w:szCs w:val="32"/>
        </w:rPr>
        <w:t>Ленинградской области</w:t>
      </w:r>
    </w:p>
    <w:p w:rsidR="005B2610" w:rsidRPr="009B0316" w:rsidRDefault="005B2610" w:rsidP="00A4025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000000"/>
          <w:sz w:val="32"/>
          <w:szCs w:val="32"/>
        </w:rPr>
      </w:pPr>
    </w:p>
    <w:p w:rsidR="005B2610" w:rsidRPr="009B0316" w:rsidRDefault="005B2610" w:rsidP="00A4025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proofErr w:type="gramStart"/>
      <w:r w:rsidRPr="009B0316">
        <w:rPr>
          <w:rFonts w:ascii="Times New Roman" w:hAnsi="Times New Roman"/>
          <w:b/>
          <w:bCs/>
          <w:color w:val="000000"/>
          <w:sz w:val="32"/>
          <w:szCs w:val="32"/>
        </w:rPr>
        <w:t>П</w:t>
      </w:r>
      <w:proofErr w:type="gramEnd"/>
      <w:r w:rsidRPr="009B0316">
        <w:rPr>
          <w:rFonts w:ascii="Times New Roman" w:hAnsi="Times New Roman"/>
          <w:b/>
          <w:bCs/>
          <w:color w:val="000000"/>
          <w:sz w:val="32"/>
          <w:szCs w:val="32"/>
        </w:rPr>
        <w:t xml:space="preserve"> О С Т А Н О В Л Е Н И Е</w:t>
      </w:r>
    </w:p>
    <w:p w:rsidR="005B2610" w:rsidRPr="009B0316" w:rsidRDefault="005B2610" w:rsidP="00BC51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00"/>
          <w:sz w:val="32"/>
          <w:szCs w:val="32"/>
        </w:rPr>
      </w:pPr>
    </w:p>
    <w:p w:rsidR="005B2610" w:rsidRDefault="005B2610" w:rsidP="00BC51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5B2610" w:rsidRPr="009B0316" w:rsidRDefault="0066701B" w:rsidP="00BC51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B0316">
        <w:rPr>
          <w:rFonts w:ascii="Times New Roman" w:hAnsi="Times New Roman"/>
          <w:b/>
          <w:sz w:val="28"/>
          <w:szCs w:val="28"/>
          <w:lang w:eastAsia="ru-RU"/>
        </w:rPr>
        <w:t>12.12.2024</w:t>
      </w:r>
      <w:r w:rsidR="005B2610" w:rsidRPr="009B0316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9B0316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5B2610" w:rsidRPr="009B0316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9B0316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5B2610" w:rsidRPr="009B0316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№  </w:t>
      </w:r>
      <w:r w:rsidRPr="009B0316">
        <w:rPr>
          <w:rFonts w:ascii="Times New Roman" w:hAnsi="Times New Roman"/>
          <w:b/>
          <w:sz w:val="28"/>
          <w:szCs w:val="28"/>
          <w:lang w:eastAsia="ru-RU"/>
        </w:rPr>
        <w:t>224</w:t>
      </w:r>
    </w:p>
    <w:p w:rsidR="005B2610" w:rsidRPr="009B0316" w:rsidRDefault="005B2610" w:rsidP="00BC51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43E2A" w:rsidRPr="009B0316" w:rsidRDefault="00C43E2A" w:rsidP="00C43E2A">
      <w:pPr>
        <w:pStyle w:val="ConsPlusNormal"/>
        <w:ind w:firstLine="540"/>
        <w:jc w:val="center"/>
        <w:rPr>
          <w:b/>
          <w:sz w:val="28"/>
          <w:szCs w:val="28"/>
        </w:rPr>
      </w:pPr>
      <w:r w:rsidRPr="009B0316">
        <w:rPr>
          <w:b/>
          <w:sz w:val="28"/>
          <w:szCs w:val="28"/>
        </w:rPr>
        <w:t xml:space="preserve">Об утверждении Методики </w:t>
      </w:r>
      <w:r w:rsidR="0066701B" w:rsidRPr="009B0316">
        <w:rPr>
          <w:b/>
          <w:sz w:val="28"/>
          <w:szCs w:val="28"/>
        </w:rPr>
        <w:t xml:space="preserve">и расчета </w:t>
      </w:r>
      <w:r w:rsidRPr="009B0316">
        <w:rPr>
          <w:b/>
          <w:sz w:val="28"/>
          <w:szCs w:val="28"/>
        </w:rPr>
        <w:t xml:space="preserve">распределения иных межбюджетных трансфертов, предоставляемых из бюджета </w:t>
      </w:r>
      <w:proofErr w:type="spellStart"/>
      <w:r w:rsidR="008F3C32" w:rsidRPr="009B0316">
        <w:rPr>
          <w:b/>
          <w:sz w:val="28"/>
          <w:szCs w:val="28"/>
        </w:rPr>
        <w:t>Янегского</w:t>
      </w:r>
      <w:proofErr w:type="spellEnd"/>
      <w:r w:rsidR="005C61A6" w:rsidRPr="009B0316">
        <w:rPr>
          <w:b/>
          <w:sz w:val="28"/>
          <w:szCs w:val="28"/>
        </w:rPr>
        <w:t xml:space="preserve"> сельского поселения </w:t>
      </w:r>
      <w:proofErr w:type="spellStart"/>
      <w:r w:rsidR="005C61A6" w:rsidRPr="009B0316">
        <w:rPr>
          <w:b/>
          <w:sz w:val="28"/>
          <w:szCs w:val="28"/>
        </w:rPr>
        <w:t>Лодейнопольского</w:t>
      </w:r>
      <w:proofErr w:type="spellEnd"/>
      <w:r w:rsidRPr="009B0316">
        <w:rPr>
          <w:b/>
          <w:bCs/>
          <w:color w:val="000000"/>
          <w:sz w:val="28"/>
          <w:szCs w:val="28"/>
        </w:rPr>
        <w:t xml:space="preserve"> муниципального района</w:t>
      </w:r>
      <w:r w:rsidRPr="009B0316">
        <w:rPr>
          <w:b/>
          <w:sz w:val="28"/>
          <w:szCs w:val="28"/>
        </w:rPr>
        <w:t xml:space="preserve"> бюджет</w:t>
      </w:r>
      <w:r w:rsidR="00DA5032" w:rsidRPr="009B0316">
        <w:rPr>
          <w:b/>
          <w:sz w:val="28"/>
          <w:szCs w:val="28"/>
        </w:rPr>
        <w:t>у</w:t>
      </w:r>
      <w:r w:rsidRPr="009B0316">
        <w:rPr>
          <w:b/>
          <w:sz w:val="28"/>
          <w:szCs w:val="28"/>
        </w:rPr>
        <w:t xml:space="preserve"> </w:t>
      </w:r>
      <w:proofErr w:type="spellStart"/>
      <w:r w:rsidRPr="009B0316">
        <w:rPr>
          <w:b/>
          <w:bCs/>
          <w:color w:val="000000"/>
          <w:sz w:val="28"/>
          <w:szCs w:val="28"/>
        </w:rPr>
        <w:t>Лодейнопольского</w:t>
      </w:r>
      <w:proofErr w:type="spellEnd"/>
      <w:r w:rsidRPr="009B0316">
        <w:rPr>
          <w:b/>
          <w:bCs/>
          <w:color w:val="000000"/>
          <w:sz w:val="28"/>
          <w:szCs w:val="28"/>
        </w:rPr>
        <w:t xml:space="preserve"> муниципального района</w:t>
      </w:r>
      <w:r w:rsidRPr="009B0316">
        <w:rPr>
          <w:b/>
          <w:sz w:val="28"/>
          <w:szCs w:val="28"/>
        </w:rPr>
        <w:t xml:space="preserve"> </w:t>
      </w:r>
    </w:p>
    <w:p w:rsidR="005B2610" w:rsidRPr="009B0316" w:rsidRDefault="005B2610" w:rsidP="009B0316">
      <w:pPr>
        <w:spacing w:after="0" w:line="240" w:lineRule="auto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3A4561">
        <w:rPr>
          <w:rFonts w:ascii="Times New Roman" w:hAnsi="Times New Roman"/>
          <w:color w:val="FFFFFF"/>
          <w:sz w:val="28"/>
          <w:szCs w:val="28"/>
          <w:lang w:eastAsia="ru-RU"/>
        </w:rPr>
        <w:t>00</w:t>
      </w:r>
    </w:p>
    <w:p w:rsidR="005B2610" w:rsidRPr="00A40250" w:rsidRDefault="005B2610" w:rsidP="00A402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30"/>
          <w:sz w:val="24"/>
          <w:szCs w:val="24"/>
          <w:lang w:eastAsia="ru-RU"/>
        </w:rPr>
      </w:pPr>
      <w:proofErr w:type="gramStart"/>
      <w:r w:rsidRPr="00DA6871"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</w:t>
      </w:r>
      <w:proofErr w:type="spellStart"/>
      <w:r w:rsidR="00D42E93" w:rsidRPr="00DA6871">
        <w:rPr>
          <w:rFonts w:ascii="Times New Roman" w:hAnsi="Times New Roman"/>
          <w:bCs/>
          <w:color w:val="000000"/>
          <w:sz w:val="24"/>
          <w:szCs w:val="24"/>
        </w:rPr>
        <w:t>c</w:t>
      </w:r>
      <w:proofErr w:type="spellEnd"/>
      <w:r w:rsidR="00D42E93" w:rsidRPr="00DA6871">
        <w:rPr>
          <w:rFonts w:ascii="Times New Roman" w:hAnsi="Times New Roman"/>
          <w:bCs/>
          <w:color w:val="000000"/>
          <w:sz w:val="24"/>
          <w:szCs w:val="24"/>
        </w:rPr>
        <w:t xml:space="preserve"> Федеральным Законом от 06 октября 2003 </w:t>
      </w:r>
      <w:r w:rsidR="000D7B12">
        <w:rPr>
          <w:rFonts w:ascii="Times New Roman" w:hAnsi="Times New Roman"/>
          <w:bCs/>
          <w:color w:val="000000"/>
          <w:sz w:val="24"/>
          <w:szCs w:val="24"/>
        </w:rPr>
        <w:t xml:space="preserve">года </w:t>
      </w:r>
      <w:r w:rsidR="00D42E93" w:rsidRPr="00DA6871">
        <w:rPr>
          <w:rFonts w:ascii="Times New Roman" w:hAnsi="Times New Roman"/>
          <w:bCs/>
          <w:color w:val="000000"/>
          <w:sz w:val="24"/>
          <w:szCs w:val="24"/>
        </w:rPr>
        <w:t>№ 131- ФЗ «Об общих принципах организации местного самоуправления в Российской Федерации», с пунктом 1 статьи 154 Бюджетного кодекса</w:t>
      </w:r>
      <w:r w:rsidRPr="00A4025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01A85" w:rsidRPr="00001A85">
        <w:rPr>
          <w:rFonts w:ascii="Times New Roman" w:hAnsi="Times New Roman"/>
          <w:bCs/>
          <w:color w:val="000000"/>
          <w:sz w:val="24"/>
          <w:szCs w:val="24"/>
        </w:rPr>
        <w:t xml:space="preserve">и Положением о бюджетном процессе в </w:t>
      </w:r>
      <w:proofErr w:type="spellStart"/>
      <w:r w:rsidR="008F3C32">
        <w:rPr>
          <w:rFonts w:ascii="Times New Roman" w:hAnsi="Times New Roman"/>
          <w:bCs/>
          <w:color w:val="000000"/>
          <w:sz w:val="24"/>
          <w:szCs w:val="24"/>
        </w:rPr>
        <w:t>Янегском</w:t>
      </w:r>
      <w:proofErr w:type="spellEnd"/>
      <w:r w:rsidR="00095D73">
        <w:rPr>
          <w:rFonts w:ascii="Times New Roman" w:hAnsi="Times New Roman"/>
          <w:bCs/>
          <w:color w:val="000000"/>
          <w:sz w:val="24"/>
          <w:szCs w:val="24"/>
        </w:rPr>
        <w:t xml:space="preserve"> сельском поселении</w:t>
      </w:r>
      <w:r w:rsidR="00001A85" w:rsidRPr="00001A85">
        <w:rPr>
          <w:rFonts w:ascii="Times New Roman" w:hAnsi="Times New Roman"/>
          <w:bCs/>
          <w:color w:val="000000"/>
          <w:sz w:val="24"/>
          <w:szCs w:val="24"/>
        </w:rPr>
        <w:t xml:space="preserve">, утвержденным решением совета депутатов </w:t>
      </w:r>
      <w:proofErr w:type="spellStart"/>
      <w:r w:rsidR="008F3C32">
        <w:rPr>
          <w:rFonts w:ascii="Times New Roman" w:hAnsi="Times New Roman"/>
          <w:bCs/>
          <w:color w:val="000000"/>
          <w:sz w:val="24"/>
          <w:szCs w:val="24"/>
        </w:rPr>
        <w:t>Янегского</w:t>
      </w:r>
      <w:proofErr w:type="spellEnd"/>
      <w:r w:rsidR="00001A85" w:rsidRPr="00A4025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95D73">
        <w:rPr>
          <w:rFonts w:ascii="Times New Roman" w:hAnsi="Times New Roman"/>
          <w:bCs/>
          <w:color w:val="000000"/>
          <w:sz w:val="24"/>
          <w:szCs w:val="24"/>
        </w:rPr>
        <w:t>сельского поселения</w:t>
      </w:r>
      <w:r w:rsidR="00001A8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01A85" w:rsidRPr="00001A85"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031E1A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8F3C3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001A85" w:rsidRPr="00001A8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01A85">
        <w:rPr>
          <w:rFonts w:ascii="Times New Roman" w:hAnsi="Times New Roman"/>
          <w:bCs/>
          <w:color w:val="000000"/>
          <w:sz w:val="24"/>
          <w:szCs w:val="24"/>
        </w:rPr>
        <w:t>июня</w:t>
      </w:r>
      <w:r w:rsidR="00001A85" w:rsidRPr="00001A85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 w:rsidR="00001A85">
        <w:rPr>
          <w:rFonts w:ascii="Times New Roman" w:hAnsi="Times New Roman"/>
          <w:bCs/>
          <w:color w:val="000000"/>
          <w:sz w:val="24"/>
          <w:szCs w:val="24"/>
        </w:rPr>
        <w:t>23</w:t>
      </w:r>
      <w:r w:rsidR="00001A85" w:rsidRPr="00001A85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817B1F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031E1A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8F3C3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001A85" w:rsidRPr="00001A85">
        <w:rPr>
          <w:rFonts w:ascii="Times New Roman" w:hAnsi="Times New Roman"/>
          <w:bCs/>
          <w:color w:val="000000"/>
          <w:sz w:val="24"/>
          <w:szCs w:val="24"/>
        </w:rPr>
        <w:t xml:space="preserve"> (с изменениями)</w:t>
      </w:r>
      <w:r w:rsidR="00001A85">
        <w:t xml:space="preserve"> </w:t>
      </w:r>
      <w:r w:rsidR="00001A85" w:rsidRPr="00A40250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Администрация </w:t>
      </w:r>
      <w:proofErr w:type="spellStart"/>
      <w:r w:rsidR="008F3C32">
        <w:rPr>
          <w:rFonts w:ascii="Times New Roman" w:hAnsi="Times New Roman"/>
          <w:bCs/>
          <w:color w:val="000000"/>
          <w:sz w:val="24"/>
          <w:szCs w:val="24"/>
        </w:rPr>
        <w:t>Янегского</w:t>
      </w:r>
      <w:proofErr w:type="spellEnd"/>
      <w:r w:rsidR="00054665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="00054665">
        <w:rPr>
          <w:rFonts w:ascii="Times New Roman" w:hAnsi="Times New Roman"/>
          <w:bCs/>
          <w:color w:val="000000"/>
          <w:sz w:val="24"/>
          <w:szCs w:val="24"/>
        </w:rPr>
        <w:t>Лодейнопольского</w:t>
      </w:r>
      <w:proofErr w:type="spellEnd"/>
      <w:r w:rsidR="00054665">
        <w:rPr>
          <w:rFonts w:ascii="Times New Roman" w:hAnsi="Times New Roman"/>
          <w:bCs/>
          <w:color w:val="000000"/>
          <w:sz w:val="24"/>
          <w:szCs w:val="24"/>
        </w:rPr>
        <w:t xml:space="preserve"> м</w:t>
      </w:r>
      <w:r w:rsidR="00001A85" w:rsidRPr="00A40250">
        <w:rPr>
          <w:rFonts w:ascii="Times New Roman" w:hAnsi="Times New Roman"/>
          <w:bCs/>
          <w:color w:val="000000"/>
          <w:sz w:val="24"/>
          <w:szCs w:val="24"/>
        </w:rPr>
        <w:t>униципального района</w:t>
      </w:r>
      <w:r w:rsidR="00054665">
        <w:rPr>
          <w:rFonts w:ascii="Times New Roman" w:hAnsi="Times New Roman"/>
          <w:bCs/>
          <w:color w:val="000000"/>
          <w:sz w:val="24"/>
          <w:szCs w:val="24"/>
        </w:rPr>
        <w:t xml:space="preserve"> Ленинградской области</w:t>
      </w:r>
      <w:proofErr w:type="gramEnd"/>
      <w:r w:rsidR="008F3C3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40250">
        <w:rPr>
          <w:rFonts w:ascii="Times New Roman" w:hAnsi="Times New Roman"/>
          <w:b/>
          <w:bCs/>
          <w:color w:val="000000"/>
          <w:spacing w:val="30"/>
          <w:sz w:val="24"/>
          <w:szCs w:val="24"/>
          <w:lang w:eastAsia="ru-RU"/>
        </w:rPr>
        <w:t>постановляет:</w:t>
      </w:r>
    </w:p>
    <w:p w:rsidR="005B2610" w:rsidRPr="003B6A5D" w:rsidRDefault="00DA6871" w:rsidP="003B6A5D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6A5D">
        <w:rPr>
          <w:rFonts w:ascii="Times New Roman" w:hAnsi="Times New Roman"/>
          <w:bCs/>
          <w:color w:val="000000"/>
          <w:sz w:val="24"/>
          <w:szCs w:val="24"/>
        </w:rPr>
        <w:t>Утвердить Методик</w:t>
      </w:r>
      <w:r w:rsidR="00AD7912" w:rsidRPr="003B6A5D">
        <w:rPr>
          <w:rFonts w:ascii="Times New Roman" w:hAnsi="Times New Roman"/>
          <w:bCs/>
          <w:color w:val="000000"/>
          <w:sz w:val="24"/>
          <w:szCs w:val="24"/>
        </w:rPr>
        <w:t>у</w:t>
      </w:r>
      <w:r w:rsidRPr="003B6A5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6701B">
        <w:rPr>
          <w:rFonts w:ascii="Times New Roman" w:hAnsi="Times New Roman"/>
          <w:bCs/>
          <w:color w:val="000000"/>
          <w:sz w:val="24"/>
          <w:szCs w:val="24"/>
        </w:rPr>
        <w:t xml:space="preserve">и расчет </w:t>
      </w:r>
      <w:r w:rsidRPr="003B6A5D">
        <w:rPr>
          <w:rFonts w:ascii="Times New Roman" w:hAnsi="Times New Roman"/>
          <w:bCs/>
          <w:color w:val="000000"/>
          <w:sz w:val="24"/>
          <w:szCs w:val="24"/>
        </w:rPr>
        <w:t xml:space="preserve">распределения иных межбюджетных трансфертов, предоставляемых из бюджета </w:t>
      </w:r>
      <w:proofErr w:type="spellStart"/>
      <w:r w:rsidR="008F3C32" w:rsidRPr="003B6A5D">
        <w:rPr>
          <w:rFonts w:ascii="Times New Roman" w:hAnsi="Times New Roman"/>
          <w:bCs/>
          <w:color w:val="000000"/>
          <w:sz w:val="24"/>
          <w:szCs w:val="24"/>
        </w:rPr>
        <w:t>Янегского</w:t>
      </w:r>
      <w:proofErr w:type="spellEnd"/>
      <w:r w:rsidR="005C61A6" w:rsidRPr="003B6A5D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</w:t>
      </w:r>
      <w:r w:rsidRPr="003B6A5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2023A" w:rsidRPr="003B6A5D">
        <w:rPr>
          <w:rFonts w:ascii="Times New Roman" w:hAnsi="Times New Roman"/>
          <w:bCs/>
          <w:color w:val="000000"/>
          <w:sz w:val="24"/>
          <w:szCs w:val="24"/>
        </w:rPr>
        <w:t>Лодейнопольского</w:t>
      </w:r>
      <w:proofErr w:type="spellEnd"/>
      <w:r w:rsidR="00C2023A" w:rsidRPr="003B6A5D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района бюджету</w:t>
      </w:r>
      <w:r w:rsidRPr="003B6A5D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spellStart"/>
      <w:r w:rsidRPr="003B6A5D">
        <w:rPr>
          <w:rFonts w:ascii="Times New Roman" w:hAnsi="Times New Roman"/>
          <w:bCs/>
          <w:color w:val="000000"/>
          <w:sz w:val="24"/>
          <w:szCs w:val="24"/>
        </w:rPr>
        <w:t>Лодейнопольского</w:t>
      </w:r>
      <w:proofErr w:type="spellEnd"/>
      <w:r w:rsidRPr="003B6A5D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района</w:t>
      </w:r>
      <w:r w:rsidR="005B2610" w:rsidRPr="003B6A5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gramStart"/>
      <w:r w:rsidR="005B2610" w:rsidRPr="003B6A5D">
        <w:rPr>
          <w:rFonts w:ascii="Times New Roman" w:hAnsi="Times New Roman"/>
          <w:bCs/>
          <w:color w:val="000000"/>
          <w:sz w:val="24"/>
          <w:szCs w:val="24"/>
        </w:rPr>
        <w:t>согласно приложения</w:t>
      </w:r>
      <w:proofErr w:type="gramEnd"/>
      <w:r w:rsidR="001B5DAC">
        <w:rPr>
          <w:rFonts w:ascii="Times New Roman" w:hAnsi="Times New Roman"/>
          <w:bCs/>
          <w:color w:val="000000"/>
          <w:sz w:val="24"/>
          <w:szCs w:val="24"/>
        </w:rPr>
        <w:t xml:space="preserve"> 1</w:t>
      </w:r>
      <w:r w:rsidR="005B2610" w:rsidRPr="003B6A5D">
        <w:rPr>
          <w:rFonts w:ascii="Times New Roman" w:hAnsi="Times New Roman"/>
          <w:bCs/>
          <w:color w:val="000000"/>
          <w:sz w:val="24"/>
          <w:szCs w:val="24"/>
        </w:rPr>
        <w:t xml:space="preserve"> к настоящему постановлению. </w:t>
      </w:r>
    </w:p>
    <w:p w:rsidR="001B5DAC" w:rsidRPr="003B6A5D" w:rsidRDefault="003B6A5D" w:rsidP="001B5DAC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5DAC">
        <w:rPr>
          <w:rFonts w:ascii="Times New Roman" w:hAnsi="Times New Roman"/>
          <w:bCs/>
          <w:color w:val="000000"/>
          <w:sz w:val="24"/>
          <w:szCs w:val="24"/>
        </w:rPr>
        <w:t xml:space="preserve">Утвердить форму отчета о расходовании средств, предоставляемых в виде иных межбюджетных трансфертов из бюджета </w:t>
      </w:r>
      <w:proofErr w:type="spellStart"/>
      <w:r w:rsidR="001652F7" w:rsidRPr="003B6A5D">
        <w:rPr>
          <w:rFonts w:ascii="Times New Roman" w:hAnsi="Times New Roman"/>
          <w:bCs/>
          <w:color w:val="000000"/>
          <w:sz w:val="24"/>
          <w:szCs w:val="24"/>
        </w:rPr>
        <w:t>Янегского</w:t>
      </w:r>
      <w:proofErr w:type="spellEnd"/>
      <w:r w:rsidR="001652F7" w:rsidRPr="003B6A5D">
        <w:rPr>
          <w:rFonts w:ascii="Times New Roman" w:hAnsi="Times New Roman"/>
          <w:bCs/>
          <w:color w:val="000000"/>
          <w:sz w:val="24"/>
          <w:szCs w:val="24"/>
        </w:rPr>
        <w:t xml:space="preserve"> сельского</w:t>
      </w:r>
      <w:r w:rsidRPr="001B5DAC">
        <w:rPr>
          <w:rFonts w:ascii="Times New Roman" w:hAnsi="Times New Roman"/>
          <w:bCs/>
          <w:color w:val="000000"/>
          <w:sz w:val="24"/>
          <w:szCs w:val="24"/>
        </w:rPr>
        <w:t xml:space="preserve"> поселения </w:t>
      </w:r>
      <w:proofErr w:type="spellStart"/>
      <w:r w:rsidRPr="001B5DAC">
        <w:rPr>
          <w:rFonts w:ascii="Times New Roman" w:hAnsi="Times New Roman"/>
          <w:bCs/>
          <w:color w:val="000000"/>
          <w:sz w:val="24"/>
          <w:szCs w:val="24"/>
        </w:rPr>
        <w:t>Лодейнопольского</w:t>
      </w:r>
      <w:proofErr w:type="spellEnd"/>
      <w:r w:rsidRPr="001B5DAC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района бюджету </w:t>
      </w:r>
      <w:proofErr w:type="spellStart"/>
      <w:r w:rsidRPr="001B5DAC">
        <w:rPr>
          <w:rFonts w:ascii="Times New Roman" w:hAnsi="Times New Roman"/>
          <w:bCs/>
          <w:color w:val="000000"/>
          <w:sz w:val="24"/>
          <w:szCs w:val="24"/>
        </w:rPr>
        <w:t>Лодейнопольского</w:t>
      </w:r>
      <w:proofErr w:type="spellEnd"/>
      <w:r w:rsidRPr="001B5DAC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муниципального района согласно приложению</w:t>
      </w:r>
      <w:r w:rsidR="001B5DAC" w:rsidRPr="001B5DAC">
        <w:rPr>
          <w:rFonts w:ascii="Times New Roman" w:hAnsi="Times New Roman"/>
          <w:bCs/>
          <w:color w:val="000000"/>
          <w:sz w:val="24"/>
          <w:szCs w:val="24"/>
        </w:rPr>
        <w:t xml:space="preserve"> 2 </w:t>
      </w:r>
      <w:r w:rsidR="001B5DAC" w:rsidRPr="003B6A5D">
        <w:rPr>
          <w:rFonts w:ascii="Times New Roman" w:hAnsi="Times New Roman"/>
          <w:bCs/>
          <w:color w:val="000000"/>
          <w:sz w:val="24"/>
          <w:szCs w:val="24"/>
        </w:rPr>
        <w:t xml:space="preserve">к настоящему постановлению. </w:t>
      </w:r>
    </w:p>
    <w:p w:rsidR="003B6A5D" w:rsidRPr="00756683" w:rsidRDefault="003B6A5D" w:rsidP="003B6A5D">
      <w:pPr>
        <w:pStyle w:val="ConsPlusNormal"/>
        <w:numPr>
          <w:ilvl w:val="0"/>
          <w:numId w:val="5"/>
        </w:numPr>
        <w:ind w:left="0" w:firstLine="426"/>
        <w:jc w:val="both"/>
        <w:rPr>
          <w:rFonts w:eastAsiaTheme="minorHAnsi"/>
          <w:lang w:eastAsia="en-US"/>
        </w:rPr>
      </w:pPr>
      <w:r>
        <w:t>Г</w:t>
      </w:r>
      <w:r w:rsidRPr="00CB77B0">
        <w:t>лавны</w:t>
      </w:r>
      <w:r>
        <w:t>м</w:t>
      </w:r>
      <w:r w:rsidRPr="00CB77B0">
        <w:t xml:space="preserve"> распорядит</w:t>
      </w:r>
      <w:r>
        <w:t>елям</w:t>
      </w:r>
      <w:r w:rsidRPr="00CB77B0">
        <w:t xml:space="preserve"> бюджетных средств</w:t>
      </w:r>
      <w:r>
        <w:t xml:space="preserve"> (получателям бюджетных средств)</w:t>
      </w:r>
      <w:r w:rsidRPr="00CB77B0">
        <w:t xml:space="preserve"> представлят</w:t>
      </w:r>
      <w:r>
        <w:t>ь</w:t>
      </w:r>
      <w:r w:rsidRPr="00CB77B0">
        <w:t xml:space="preserve"> отчет о расходовании средств, предоставляемых в виде иных межбюджетных трансфертов</w:t>
      </w:r>
      <w:r>
        <w:t>,</w:t>
      </w:r>
      <w:r w:rsidRPr="00CB77B0">
        <w:t xml:space="preserve"> в Комитет финансов</w:t>
      </w:r>
      <w:r>
        <w:t xml:space="preserve"> </w:t>
      </w:r>
      <w:r w:rsidRPr="00CB77B0">
        <w:t xml:space="preserve">Администрации </w:t>
      </w:r>
      <w:proofErr w:type="spellStart"/>
      <w:r w:rsidRPr="00CB77B0">
        <w:t>Лодейнопольск</w:t>
      </w:r>
      <w:r>
        <w:t>ого</w:t>
      </w:r>
      <w:proofErr w:type="spellEnd"/>
      <w:r w:rsidRPr="00CB77B0">
        <w:t xml:space="preserve"> муниципальн</w:t>
      </w:r>
      <w:r>
        <w:t>ого</w:t>
      </w:r>
      <w:r w:rsidRPr="00CB77B0">
        <w:t xml:space="preserve"> район</w:t>
      </w:r>
      <w:r>
        <w:t>а</w:t>
      </w:r>
      <w:r w:rsidRPr="00CB77B0">
        <w:t xml:space="preserve"> </w:t>
      </w:r>
      <w:r w:rsidRPr="00756683">
        <w:rPr>
          <w:rFonts w:eastAsiaTheme="minorHAnsi"/>
          <w:lang w:eastAsia="en-US"/>
        </w:rPr>
        <w:t>в следующие сроки:</w:t>
      </w:r>
    </w:p>
    <w:p w:rsidR="003B6A5D" w:rsidRPr="005B652C" w:rsidRDefault="003B6A5D" w:rsidP="003B6A5D">
      <w:pPr>
        <w:pStyle w:val="ConsPlusNormal"/>
        <w:ind w:firstLine="426"/>
        <w:jc w:val="both"/>
        <w:rPr>
          <w:bCs/>
          <w:color w:val="000000"/>
        </w:rPr>
      </w:pPr>
      <w:r w:rsidRPr="005B652C">
        <w:rPr>
          <w:bCs/>
          <w:color w:val="000000"/>
        </w:rPr>
        <w:t>- на 1 апреля, 1 июля, 1 октября - не позднее 10-го числа месяца, следующего за отчетным периодом;</w:t>
      </w:r>
    </w:p>
    <w:p w:rsidR="003B6A5D" w:rsidRPr="005B652C" w:rsidRDefault="003B6A5D" w:rsidP="003B6A5D">
      <w:pPr>
        <w:pStyle w:val="ConsPlusNormal"/>
        <w:ind w:firstLine="426"/>
        <w:jc w:val="both"/>
        <w:rPr>
          <w:bCs/>
          <w:color w:val="000000"/>
        </w:rPr>
      </w:pPr>
      <w:r w:rsidRPr="005B652C">
        <w:rPr>
          <w:bCs/>
          <w:color w:val="000000"/>
        </w:rPr>
        <w:t>- на 1 января года, следующего за отчетным годом, - до 15 января года, следующего за отчетным годом.</w:t>
      </w:r>
    </w:p>
    <w:p w:rsidR="005B2610" w:rsidRPr="008C5C8F" w:rsidRDefault="003B6A5D" w:rsidP="00DA687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5B2610" w:rsidRPr="008C5C8F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5B2610" w:rsidRPr="008C5C8F">
        <w:rPr>
          <w:rFonts w:ascii="Times New Roman" w:hAnsi="Times New Roman"/>
          <w:bCs/>
          <w:color w:val="000000"/>
          <w:sz w:val="24"/>
          <w:szCs w:val="24"/>
        </w:rPr>
        <w:tab/>
      </w:r>
      <w:proofErr w:type="gramStart"/>
      <w:r w:rsidR="005B2610" w:rsidRPr="008C5C8F">
        <w:rPr>
          <w:rFonts w:ascii="Times New Roman" w:hAnsi="Times New Roman"/>
          <w:bCs/>
          <w:color w:val="000000"/>
          <w:sz w:val="24"/>
          <w:szCs w:val="24"/>
        </w:rPr>
        <w:t>Контроль за</w:t>
      </w:r>
      <w:proofErr w:type="gramEnd"/>
      <w:r w:rsidR="005B2610" w:rsidRPr="008C5C8F">
        <w:rPr>
          <w:rFonts w:ascii="Times New Roman" w:hAnsi="Times New Roman"/>
          <w:bCs/>
          <w:color w:val="000000"/>
          <w:sz w:val="24"/>
          <w:szCs w:val="24"/>
        </w:rPr>
        <w:t xml:space="preserve"> исполнением постановления </w:t>
      </w:r>
      <w:r w:rsidR="005C61A6">
        <w:rPr>
          <w:rFonts w:ascii="Times New Roman" w:hAnsi="Times New Roman"/>
          <w:bCs/>
          <w:color w:val="000000"/>
          <w:sz w:val="24"/>
          <w:szCs w:val="24"/>
        </w:rPr>
        <w:t>оставляю за собой</w:t>
      </w:r>
      <w:r w:rsidR="005B2610" w:rsidRPr="008C5C8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B2610" w:rsidRPr="008C5C8F" w:rsidRDefault="003B6A5D" w:rsidP="00FC73D4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Par38"/>
      <w:bookmarkStart w:id="1" w:name="Par42"/>
      <w:bookmarkEnd w:id="0"/>
      <w:bookmarkEnd w:id="1"/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5B2610" w:rsidRPr="008C5C8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923A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B2610" w:rsidRPr="008C5C8F">
        <w:rPr>
          <w:rFonts w:ascii="Times New Roman" w:hAnsi="Times New Roman"/>
          <w:bCs/>
          <w:color w:val="000000"/>
          <w:sz w:val="24"/>
          <w:szCs w:val="24"/>
        </w:rPr>
        <w:t>Настоящее постановление вступает в силу с момента подписания</w:t>
      </w:r>
      <w:r w:rsidR="00975333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5B2610" w:rsidRPr="008C5C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B2610" w:rsidRDefault="005B2610" w:rsidP="00BC511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61A6" w:rsidRDefault="005C61A6" w:rsidP="00BC511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B2610" w:rsidRDefault="005B2610" w:rsidP="00BC511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B2610" w:rsidRPr="009B0316" w:rsidRDefault="005C61A6" w:rsidP="00BC511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0316">
        <w:rPr>
          <w:rFonts w:ascii="Times New Roman" w:hAnsi="Times New Roman"/>
          <w:sz w:val="28"/>
          <w:szCs w:val="28"/>
        </w:rPr>
        <w:t>Г</w:t>
      </w:r>
      <w:r w:rsidR="005B2610" w:rsidRPr="009B0316">
        <w:rPr>
          <w:rFonts w:ascii="Times New Roman" w:hAnsi="Times New Roman"/>
          <w:sz w:val="28"/>
          <w:szCs w:val="28"/>
        </w:rPr>
        <w:t>лав</w:t>
      </w:r>
      <w:r w:rsidRPr="009B0316">
        <w:rPr>
          <w:rFonts w:ascii="Times New Roman" w:hAnsi="Times New Roman"/>
          <w:sz w:val="28"/>
          <w:szCs w:val="28"/>
        </w:rPr>
        <w:t>а</w:t>
      </w:r>
      <w:r w:rsidR="005B2610" w:rsidRPr="009B0316">
        <w:rPr>
          <w:rFonts w:ascii="Times New Roman" w:hAnsi="Times New Roman"/>
          <w:sz w:val="28"/>
          <w:szCs w:val="28"/>
        </w:rPr>
        <w:t xml:space="preserve"> Администрации </w:t>
      </w:r>
      <w:r w:rsidR="009B0316">
        <w:rPr>
          <w:rFonts w:ascii="Times New Roman" w:hAnsi="Times New Roman"/>
          <w:sz w:val="28"/>
          <w:szCs w:val="28"/>
        </w:rPr>
        <w:t xml:space="preserve">                        </w:t>
      </w:r>
      <w:r w:rsidR="005B2610" w:rsidRPr="009B031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B0316" w:rsidRPr="009B0316">
        <w:rPr>
          <w:rFonts w:ascii="Times New Roman" w:hAnsi="Times New Roman"/>
          <w:sz w:val="28"/>
          <w:szCs w:val="28"/>
        </w:rPr>
        <w:t xml:space="preserve">      </w:t>
      </w:r>
      <w:r w:rsidR="008F3C32" w:rsidRPr="009B0316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8F3C32" w:rsidRPr="009B0316">
        <w:rPr>
          <w:rFonts w:ascii="Times New Roman" w:hAnsi="Times New Roman"/>
          <w:sz w:val="28"/>
          <w:szCs w:val="28"/>
        </w:rPr>
        <w:t>Кешишян</w:t>
      </w:r>
      <w:proofErr w:type="spellEnd"/>
    </w:p>
    <w:p w:rsidR="005B2610" w:rsidRDefault="005B2610" w:rsidP="008C5C8F">
      <w:pPr>
        <w:widowControl w:val="0"/>
        <w:tabs>
          <w:tab w:val="left" w:pos="8310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B6A5D" w:rsidRDefault="003B6A5D" w:rsidP="00FC73D4">
      <w:pPr>
        <w:widowControl w:val="0"/>
        <w:tabs>
          <w:tab w:val="left" w:pos="831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9242B3" w:rsidRDefault="005B2610" w:rsidP="009B0316">
      <w:pPr>
        <w:widowControl w:val="0"/>
        <w:tabs>
          <w:tab w:val="left" w:pos="831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                                </w:t>
      </w:r>
      <w:r w:rsidR="009242B3">
        <w:rPr>
          <w:rFonts w:ascii="Times New Roman" w:hAnsi="Times New Roman"/>
          <w:color w:val="000000"/>
          <w:lang w:eastAsia="ru-RU"/>
        </w:rPr>
        <w:t xml:space="preserve">                                                   </w:t>
      </w:r>
      <w:r w:rsidR="00607D78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  </w:t>
      </w:r>
      <w:r w:rsidR="009242B3">
        <w:rPr>
          <w:rFonts w:ascii="Times New Roman" w:hAnsi="Times New Roman"/>
          <w:color w:val="000000"/>
          <w:lang w:eastAsia="ru-RU"/>
        </w:rPr>
        <w:t>УТВЕРЖДЕНО</w:t>
      </w: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</w:t>
      </w:r>
    </w:p>
    <w:p w:rsidR="005B2610" w:rsidRPr="00CB3B08" w:rsidRDefault="009242B3" w:rsidP="009B0316">
      <w:pPr>
        <w:widowControl w:val="0"/>
        <w:tabs>
          <w:tab w:val="left" w:pos="831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</w:t>
      </w:r>
      <w:r w:rsidR="00975333">
        <w:rPr>
          <w:rFonts w:ascii="Times New Roman" w:hAnsi="Times New Roman"/>
          <w:color w:val="000000"/>
          <w:lang w:eastAsia="ru-RU"/>
        </w:rPr>
        <w:t xml:space="preserve">Приложение </w:t>
      </w:r>
      <w:r w:rsidR="003312E9">
        <w:rPr>
          <w:rFonts w:ascii="Times New Roman" w:hAnsi="Times New Roman"/>
          <w:color w:val="000000"/>
          <w:lang w:eastAsia="ru-RU"/>
        </w:rPr>
        <w:t>1</w:t>
      </w:r>
    </w:p>
    <w:p w:rsidR="005B2610" w:rsidRPr="00CB3B08" w:rsidRDefault="00975333" w:rsidP="009B0316">
      <w:pPr>
        <w:widowControl w:val="0"/>
        <w:autoSpaceDE w:val="0"/>
        <w:autoSpaceDN w:val="0"/>
        <w:spacing w:after="0" w:line="240" w:lineRule="auto"/>
        <w:ind w:left="4962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к</w:t>
      </w:r>
      <w:r w:rsidR="005B2610">
        <w:rPr>
          <w:rFonts w:ascii="Times New Roman" w:hAnsi="Times New Roman"/>
          <w:color w:val="000000"/>
        </w:rPr>
        <w:t xml:space="preserve"> </w:t>
      </w:r>
      <w:r w:rsidR="005B2610" w:rsidRPr="00CB3B08">
        <w:rPr>
          <w:rFonts w:ascii="Times New Roman" w:hAnsi="Times New Roman"/>
          <w:color w:val="000000"/>
        </w:rPr>
        <w:t>постановлени</w:t>
      </w:r>
      <w:r>
        <w:rPr>
          <w:rFonts w:ascii="Times New Roman" w:hAnsi="Times New Roman"/>
          <w:color w:val="000000"/>
        </w:rPr>
        <w:t>ю</w:t>
      </w:r>
      <w:r w:rsidR="005B2610" w:rsidRPr="00CB3B08">
        <w:rPr>
          <w:rFonts w:ascii="Times New Roman" w:hAnsi="Times New Roman"/>
          <w:color w:val="000000"/>
        </w:rPr>
        <w:t xml:space="preserve"> Администрации</w:t>
      </w:r>
      <w:r w:rsidR="00AA2598">
        <w:rPr>
          <w:rFonts w:ascii="Times New Roman" w:hAnsi="Times New Roman"/>
          <w:color w:val="000000"/>
        </w:rPr>
        <w:t xml:space="preserve">    </w:t>
      </w:r>
      <w:r w:rsidR="005B2610" w:rsidRPr="00CB3B08">
        <w:rPr>
          <w:rFonts w:ascii="Times New Roman" w:hAnsi="Times New Roman"/>
          <w:color w:val="000000"/>
        </w:rPr>
        <w:t xml:space="preserve"> </w:t>
      </w:r>
      <w:proofErr w:type="spellStart"/>
      <w:r w:rsidR="00AA2598">
        <w:rPr>
          <w:rFonts w:ascii="Times New Roman" w:hAnsi="Times New Roman"/>
          <w:color w:val="000000"/>
        </w:rPr>
        <w:t>Янегского</w:t>
      </w:r>
      <w:proofErr w:type="spellEnd"/>
      <w:r w:rsidR="00817B1F">
        <w:rPr>
          <w:rFonts w:ascii="Times New Roman" w:hAnsi="Times New Roman"/>
          <w:color w:val="000000"/>
        </w:rPr>
        <w:t xml:space="preserve"> сельского поселения</w:t>
      </w:r>
    </w:p>
    <w:p w:rsidR="005B2610" w:rsidRDefault="005B2610" w:rsidP="009B0316">
      <w:pPr>
        <w:widowControl w:val="0"/>
        <w:autoSpaceDE w:val="0"/>
        <w:autoSpaceDN w:val="0"/>
        <w:spacing w:after="0" w:line="240" w:lineRule="auto"/>
        <w:ind w:firstLine="4962"/>
        <w:jc w:val="right"/>
        <w:rPr>
          <w:rFonts w:ascii="Times New Roman" w:hAnsi="Times New Roman"/>
          <w:color w:val="000000"/>
        </w:rPr>
      </w:pPr>
      <w:r w:rsidRPr="00CB3B08">
        <w:rPr>
          <w:rFonts w:ascii="Times New Roman" w:hAnsi="Times New Roman"/>
          <w:color w:val="000000"/>
        </w:rPr>
        <w:t xml:space="preserve">от </w:t>
      </w:r>
      <w:r w:rsidR="0066701B">
        <w:rPr>
          <w:rFonts w:ascii="Times New Roman" w:hAnsi="Times New Roman"/>
          <w:color w:val="000000"/>
        </w:rPr>
        <w:t>12.12.2024</w:t>
      </w:r>
      <w:r w:rsidRPr="00CB3B08">
        <w:rPr>
          <w:rFonts w:ascii="Times New Roman" w:hAnsi="Times New Roman"/>
          <w:color w:val="000000"/>
        </w:rPr>
        <w:t xml:space="preserve">  №</w:t>
      </w:r>
      <w:r>
        <w:rPr>
          <w:rFonts w:ascii="Times New Roman" w:hAnsi="Times New Roman"/>
          <w:color w:val="000000"/>
        </w:rPr>
        <w:t xml:space="preserve"> </w:t>
      </w:r>
      <w:r w:rsidR="0066701B">
        <w:rPr>
          <w:rFonts w:ascii="Times New Roman" w:hAnsi="Times New Roman"/>
          <w:color w:val="000000"/>
        </w:rPr>
        <w:t>224</w:t>
      </w:r>
    </w:p>
    <w:p w:rsidR="00C431F4" w:rsidRDefault="00C431F4" w:rsidP="00FC73D4">
      <w:pPr>
        <w:widowControl w:val="0"/>
        <w:autoSpaceDE w:val="0"/>
        <w:autoSpaceDN w:val="0"/>
        <w:spacing w:after="0" w:line="240" w:lineRule="auto"/>
        <w:ind w:firstLine="4962"/>
        <w:jc w:val="center"/>
        <w:rPr>
          <w:rFonts w:ascii="Times New Roman" w:hAnsi="Times New Roman"/>
          <w:color w:val="000000"/>
        </w:rPr>
      </w:pPr>
    </w:p>
    <w:p w:rsidR="003B6A5D" w:rsidRDefault="003B6A5D" w:rsidP="003B6A5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</w:rPr>
      </w:pPr>
      <w:r w:rsidRPr="003B6A5D">
        <w:rPr>
          <w:rFonts w:ascii="Times New Roman" w:hAnsi="Times New Roman"/>
          <w:b/>
        </w:rPr>
        <w:t xml:space="preserve">Методика и расчет распределения иных межбюджетных трансфертов, предоставляемых </w:t>
      </w:r>
    </w:p>
    <w:p w:rsidR="003B6A5D" w:rsidRDefault="003B6A5D" w:rsidP="003B6A5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</w:rPr>
      </w:pPr>
      <w:r w:rsidRPr="003B6A5D">
        <w:rPr>
          <w:rFonts w:ascii="Times New Roman" w:hAnsi="Times New Roman"/>
          <w:b/>
        </w:rPr>
        <w:t xml:space="preserve">из бюджета </w:t>
      </w:r>
      <w:proofErr w:type="spellStart"/>
      <w:r w:rsidRPr="003B6A5D">
        <w:rPr>
          <w:rFonts w:ascii="Times New Roman" w:hAnsi="Times New Roman"/>
          <w:b/>
        </w:rPr>
        <w:t>Янегского</w:t>
      </w:r>
      <w:proofErr w:type="spellEnd"/>
      <w:r w:rsidRPr="003B6A5D">
        <w:rPr>
          <w:rFonts w:ascii="Times New Roman" w:hAnsi="Times New Roman"/>
          <w:b/>
        </w:rPr>
        <w:t xml:space="preserve"> сельского поселения бюджету </w:t>
      </w:r>
    </w:p>
    <w:p w:rsidR="003B6A5D" w:rsidRDefault="003B6A5D" w:rsidP="003B6A5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</w:rPr>
      </w:pPr>
      <w:proofErr w:type="spellStart"/>
      <w:r w:rsidRPr="003B6A5D">
        <w:rPr>
          <w:rFonts w:ascii="Times New Roman" w:hAnsi="Times New Roman"/>
          <w:b/>
          <w:bCs/>
          <w:color w:val="000000"/>
        </w:rPr>
        <w:t>Лодейнопольского</w:t>
      </w:r>
      <w:proofErr w:type="spellEnd"/>
      <w:r w:rsidRPr="003B6A5D">
        <w:rPr>
          <w:rFonts w:ascii="Times New Roman" w:hAnsi="Times New Roman"/>
          <w:b/>
          <w:bCs/>
          <w:color w:val="000000"/>
        </w:rPr>
        <w:t xml:space="preserve"> муниципального района</w:t>
      </w:r>
      <w:r w:rsidRPr="003B6A5D">
        <w:rPr>
          <w:rFonts w:ascii="Times New Roman" w:hAnsi="Times New Roman"/>
          <w:b/>
        </w:rPr>
        <w:t xml:space="preserve"> </w:t>
      </w:r>
    </w:p>
    <w:p w:rsidR="00274290" w:rsidRPr="003B6A5D" w:rsidRDefault="00274290" w:rsidP="003B6A5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3B6A5D" w:rsidRPr="003B6A5D" w:rsidRDefault="003B6A5D" w:rsidP="003B6A5D">
      <w:pPr>
        <w:spacing w:after="0"/>
        <w:ind w:firstLine="709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Настоящая методика предназначена для распределения иных межбюджетных трансфертов, предоставляемых из бюджета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поселения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района, утвержденных решением совета депутатов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поселения (далее – иные межбюджетные трансферты).</w:t>
      </w:r>
    </w:p>
    <w:p w:rsidR="003B6A5D" w:rsidRPr="003B6A5D" w:rsidRDefault="003B6A5D" w:rsidP="003B6A5D">
      <w:pPr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Иные межбюджетные трансферты из бюджета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поселения бюджету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</w:t>
      </w:r>
      <w:r w:rsidRPr="003B6A5D">
        <w:rPr>
          <w:rFonts w:ascii="Times New Roman" w:hAnsi="Times New Roman"/>
          <w:color w:val="FF0000"/>
        </w:rPr>
        <w:t xml:space="preserve"> </w:t>
      </w:r>
      <w:r w:rsidRPr="003B6A5D">
        <w:rPr>
          <w:rFonts w:ascii="Times New Roman" w:hAnsi="Times New Roman"/>
        </w:rPr>
        <w:t>предоставляются:</w:t>
      </w:r>
    </w:p>
    <w:p w:rsidR="003B6A5D" w:rsidRPr="003B6A5D" w:rsidRDefault="003B6A5D" w:rsidP="003B6A5D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- на </w:t>
      </w:r>
      <w:r w:rsidR="00274290">
        <w:rPr>
          <w:rFonts w:ascii="Times New Roman" w:hAnsi="Times New Roman"/>
        </w:rPr>
        <w:t>осуществление</w:t>
      </w:r>
      <w:r w:rsidRPr="003B6A5D">
        <w:rPr>
          <w:rFonts w:ascii="Times New Roman" w:hAnsi="Times New Roman"/>
        </w:rPr>
        <w:t xml:space="preserve"> </w:t>
      </w:r>
      <w:r w:rsidR="0066701B">
        <w:rPr>
          <w:rFonts w:ascii="Times New Roman" w:hAnsi="Times New Roman"/>
        </w:rPr>
        <w:t>части</w:t>
      </w:r>
      <w:r w:rsidRPr="003B6A5D">
        <w:rPr>
          <w:rFonts w:ascii="Times New Roman" w:hAnsi="Times New Roman"/>
        </w:rPr>
        <w:t xml:space="preserve"> полномочий по определению поставщика (подрядчика, исполнителя) для нужд поселения;</w:t>
      </w:r>
    </w:p>
    <w:p w:rsidR="003B6A5D" w:rsidRPr="003B6A5D" w:rsidRDefault="003B6A5D" w:rsidP="003B6A5D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- на осуществление полномочий контрольно-счетного органа поселения по осуществлению внешнего муниципального финансового контроля;</w:t>
      </w:r>
    </w:p>
    <w:p w:rsidR="003B6A5D" w:rsidRDefault="003B6A5D" w:rsidP="003B6A5D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- на осуществление части полномочий поселения по реш</w:t>
      </w:r>
      <w:r w:rsidR="007C56DE">
        <w:rPr>
          <w:rFonts w:ascii="Times New Roman" w:hAnsi="Times New Roman"/>
        </w:rPr>
        <w:t>ению вопросов местного значения;</w:t>
      </w:r>
    </w:p>
    <w:p w:rsidR="007C56DE" w:rsidRPr="0023531E" w:rsidRDefault="007C56DE" w:rsidP="007C5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57C6D">
        <w:rPr>
          <w:rFonts w:ascii="Times New Roman" w:hAnsi="Times New Roman"/>
        </w:rPr>
        <w:t xml:space="preserve">-  на осуществление </w:t>
      </w:r>
      <w:proofErr w:type="gramStart"/>
      <w:r w:rsidRPr="00757C6D">
        <w:rPr>
          <w:rFonts w:ascii="Times New Roman" w:hAnsi="Times New Roman"/>
        </w:rPr>
        <w:t>части полномочий органов внутреннего муниципального финансового контроля Администрации поселения</w:t>
      </w:r>
      <w:proofErr w:type="gramEnd"/>
      <w:r>
        <w:rPr>
          <w:rFonts w:ascii="Times New Roman" w:hAnsi="Times New Roman"/>
        </w:rPr>
        <w:t>.</w:t>
      </w:r>
    </w:p>
    <w:p w:rsidR="003B6A5D" w:rsidRPr="003B6A5D" w:rsidRDefault="003B6A5D" w:rsidP="003B6A5D">
      <w:pPr>
        <w:spacing w:after="0"/>
        <w:ind w:firstLine="709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 </w:t>
      </w:r>
    </w:p>
    <w:p w:rsidR="003B6A5D" w:rsidRPr="003B6A5D" w:rsidRDefault="003B6A5D" w:rsidP="003B6A5D">
      <w:pPr>
        <w:pStyle w:val="ac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B6A5D">
        <w:rPr>
          <w:rFonts w:ascii="Times New Roman" w:hAnsi="Times New Roman"/>
          <w:b/>
          <w:sz w:val="24"/>
          <w:szCs w:val="24"/>
        </w:rPr>
        <w:t>Иные межбюджетные трансферты на передачу</w:t>
      </w:r>
      <w:r w:rsidR="007C56DE">
        <w:rPr>
          <w:rFonts w:ascii="Times New Roman" w:hAnsi="Times New Roman"/>
          <w:b/>
          <w:sz w:val="24"/>
          <w:szCs w:val="24"/>
        </w:rPr>
        <w:t xml:space="preserve"> части </w:t>
      </w:r>
      <w:r w:rsidRPr="003B6A5D">
        <w:rPr>
          <w:rFonts w:ascii="Times New Roman" w:hAnsi="Times New Roman"/>
          <w:b/>
          <w:sz w:val="24"/>
          <w:szCs w:val="24"/>
        </w:rPr>
        <w:t>полномочий по определению поставщика (подрядчика, исполнителя) для нужд поселения</w:t>
      </w:r>
    </w:p>
    <w:p w:rsidR="003B6A5D" w:rsidRPr="003B6A5D" w:rsidRDefault="003B6A5D" w:rsidP="003B6A5D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Условием предоставления иных межбюджетных трансфертов является принятие советом депутатов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поселения решения о передаче </w:t>
      </w:r>
      <w:r w:rsidR="007C56DE" w:rsidRPr="0023531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7C56DE" w:rsidRPr="0023531E">
        <w:rPr>
          <w:rFonts w:ascii="Times New Roman" w:eastAsia="Times New Roman" w:hAnsi="Times New Roman"/>
          <w:sz w:val="24"/>
          <w:szCs w:val="24"/>
          <w:lang w:eastAsia="ru-RU"/>
        </w:rPr>
        <w:t>Лодейнопольского</w:t>
      </w:r>
      <w:proofErr w:type="spellEnd"/>
      <w:r w:rsidR="007C56DE" w:rsidRPr="0023531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7C56DE">
        <w:rPr>
          <w:rFonts w:ascii="Times New Roman" w:hAnsi="Times New Roman"/>
        </w:rPr>
        <w:t>части</w:t>
      </w:r>
      <w:r w:rsidR="007C56DE" w:rsidRPr="0023531E">
        <w:rPr>
          <w:rFonts w:ascii="Times New Roman" w:hAnsi="Times New Roman"/>
        </w:rPr>
        <w:t xml:space="preserve"> </w:t>
      </w:r>
      <w:r w:rsidRPr="003B6A5D">
        <w:rPr>
          <w:rFonts w:ascii="Times New Roman" w:hAnsi="Times New Roman"/>
        </w:rPr>
        <w:t xml:space="preserve">полномочий по определению поставщика (подрядчика, исполнителя) для нужд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поселения и заключение соглашения о передаче </w:t>
      </w:r>
      <w:r w:rsidR="007C56DE">
        <w:rPr>
          <w:rFonts w:ascii="Times New Roman" w:hAnsi="Times New Roman"/>
        </w:rPr>
        <w:t xml:space="preserve">части </w:t>
      </w:r>
      <w:r w:rsidRPr="003B6A5D">
        <w:rPr>
          <w:rFonts w:ascii="Times New Roman" w:hAnsi="Times New Roman"/>
        </w:rPr>
        <w:t>полномочий.</w:t>
      </w:r>
    </w:p>
    <w:p w:rsidR="003B6A5D" w:rsidRPr="003B6A5D" w:rsidRDefault="003B6A5D" w:rsidP="003B6A5D">
      <w:pPr>
        <w:widowControl w:val="0"/>
        <w:autoSpaceDE w:val="0"/>
        <w:autoSpaceDN w:val="0"/>
        <w:spacing w:after="0"/>
        <w:ind w:firstLine="36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Иные межбюджетные трансферты предоставляются при наличии утвержденных в бюджете </w:t>
      </w:r>
      <w:r w:rsidR="001B5DAC">
        <w:rPr>
          <w:rFonts w:ascii="Times New Roman" w:hAnsi="Times New Roman"/>
        </w:rPr>
        <w:t xml:space="preserve">поселения </w:t>
      </w:r>
      <w:r w:rsidRPr="003B6A5D">
        <w:rPr>
          <w:rFonts w:ascii="Times New Roman" w:hAnsi="Times New Roman"/>
        </w:rPr>
        <w:t>бюджетных ассигнований на исполнение соответствующих расходных обязательств.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Размер межбюджетных трансфертов, передаваемых из бюджета поселения в бюджет муниципального района, рассчитывается по формуле: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/>
          <w:b/>
        </w:rPr>
      </w:pPr>
      <w:r w:rsidRPr="003B6A5D">
        <w:rPr>
          <w:rFonts w:ascii="Times New Roman" w:hAnsi="Times New Roman"/>
          <w:b/>
        </w:rPr>
        <w:t xml:space="preserve">Н = ФОТ*Ч    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где: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Н – объем финансовых средств на осуществление части полномочий; 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ФОТ – годовой фонд оплаты труда и начислений на него по должностям, исполняющим переданные полномочия, в соответствии со штатными расписаниями, утвержденными в соответствии с нормативно правовыми актами органов местного самоуправления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района;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Ч – количество ставок специалистов, исполняющих переданные полномочия.</w:t>
      </w:r>
    </w:p>
    <w:p w:rsidR="003B6A5D" w:rsidRPr="003B6A5D" w:rsidRDefault="003B6A5D" w:rsidP="001B5DAC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Н = 926400,0*0,5= 463200,0 руб.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Объем финансовых средств на осуществление части полномочий подлежит индексации в размере индекса роста месячных должностных окладов муниципальных служащих и работников, замещающих должности, не являющиеся должностями муниципальной службы, утверждаемого решением совета депутатов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 на очередной финансовый год и плановый период.</w:t>
      </w:r>
    </w:p>
    <w:p w:rsidR="003B6A5D" w:rsidRPr="003B6A5D" w:rsidRDefault="003B6A5D" w:rsidP="001B5DA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В случае превышения норматива расходов на реализацию соответствующего мероприятия, </w:t>
      </w:r>
      <w:r w:rsidRPr="003B6A5D">
        <w:rPr>
          <w:rFonts w:ascii="Times New Roman" w:hAnsi="Times New Roman"/>
        </w:rPr>
        <w:lastRenderedPageBreak/>
        <w:t xml:space="preserve">финансовое обеспечение дополнительных расходов, необходимых для полного исполнения указанных расходных обязательств, осуществляется за счет собственных доходов и источников финансирования дефицита бюджета. 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</w:p>
    <w:p w:rsidR="003B6A5D" w:rsidRPr="003B6A5D" w:rsidRDefault="003B6A5D" w:rsidP="003B6A5D">
      <w:pPr>
        <w:pStyle w:val="ac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B6A5D">
        <w:rPr>
          <w:rFonts w:ascii="Times New Roman" w:hAnsi="Times New Roman"/>
          <w:b/>
          <w:sz w:val="24"/>
          <w:szCs w:val="24"/>
        </w:rPr>
        <w:t xml:space="preserve">Иные межбюджетные трансферты на осуществление полномочий контрольно-счетного органа поселения по осуществлению внешнего муниципального финансового контроля </w:t>
      </w:r>
    </w:p>
    <w:p w:rsidR="003B6A5D" w:rsidRPr="003B6A5D" w:rsidRDefault="003B6A5D" w:rsidP="003B6A5D">
      <w:pPr>
        <w:pStyle w:val="ac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6A5D">
        <w:rPr>
          <w:rFonts w:ascii="Times New Roman" w:hAnsi="Times New Roman"/>
          <w:sz w:val="24"/>
          <w:szCs w:val="24"/>
        </w:rPr>
        <w:t xml:space="preserve">Условием предоставления иных межбюджетных трансфертов является принятие советом депутатов </w:t>
      </w:r>
      <w:proofErr w:type="spellStart"/>
      <w:r w:rsidRPr="003B6A5D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3B6A5D">
        <w:rPr>
          <w:rFonts w:ascii="Times New Roman" w:hAnsi="Times New Roman"/>
          <w:sz w:val="24"/>
          <w:szCs w:val="24"/>
        </w:rPr>
        <w:t xml:space="preserve"> сельского поселения решения о передаче Контрольно-счетной комиссии </w:t>
      </w:r>
      <w:proofErr w:type="spellStart"/>
      <w:r w:rsidRPr="003B6A5D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3B6A5D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полномочий контрольно-счетного органа </w:t>
      </w:r>
      <w:proofErr w:type="spellStart"/>
      <w:r w:rsidRPr="003B6A5D">
        <w:rPr>
          <w:rFonts w:ascii="Times New Roman" w:hAnsi="Times New Roman"/>
          <w:sz w:val="24"/>
          <w:szCs w:val="24"/>
        </w:rPr>
        <w:t>Янегского</w:t>
      </w:r>
      <w:proofErr w:type="spellEnd"/>
      <w:r w:rsidRPr="003B6A5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B6A5D">
        <w:rPr>
          <w:rFonts w:ascii="Times New Roman" w:hAnsi="Times New Roman"/>
          <w:sz w:val="24"/>
          <w:szCs w:val="24"/>
        </w:rPr>
        <w:t>Лодейнопольского</w:t>
      </w:r>
      <w:proofErr w:type="spellEnd"/>
      <w:r w:rsidRPr="003B6A5D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по осуществлению внешнего муниципального финансового контроля и заключение соглашения о передаче полномочий.</w:t>
      </w:r>
    </w:p>
    <w:p w:rsidR="003B6A5D" w:rsidRPr="003B6A5D" w:rsidRDefault="003B6A5D" w:rsidP="003B6A5D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Иные межбюджетные трансферты предоставляются при наличии утвержденных в бюджете</w:t>
      </w:r>
      <w:r w:rsidR="001B5DAC">
        <w:rPr>
          <w:rFonts w:ascii="Times New Roman" w:hAnsi="Times New Roman"/>
        </w:rPr>
        <w:t xml:space="preserve"> поселения </w:t>
      </w:r>
      <w:r w:rsidRPr="003B6A5D">
        <w:rPr>
          <w:rFonts w:ascii="Times New Roman" w:hAnsi="Times New Roman"/>
        </w:rPr>
        <w:t>бюджетных ассигнований на исполнение соответствующих расходных обязательств.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Размер межбюджетных трансфертов, передаваемых из бюджета поселения в бюджет муниципального района, рассчитывается по формуле: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</w:rPr>
      </w:pPr>
      <w:r w:rsidRPr="003B6A5D">
        <w:rPr>
          <w:rFonts w:ascii="Times New Roman" w:hAnsi="Times New Roman"/>
          <w:b/>
        </w:rPr>
        <w:t>Н = ФОТ*Ч/</w:t>
      </w:r>
      <w:proofErr w:type="gramStart"/>
      <w:r w:rsidRPr="003B6A5D">
        <w:rPr>
          <w:rFonts w:ascii="Times New Roman" w:hAnsi="Times New Roman"/>
          <w:b/>
        </w:rPr>
        <w:t>К</w:t>
      </w:r>
      <w:proofErr w:type="gramEnd"/>
      <w:r w:rsidRPr="003B6A5D">
        <w:rPr>
          <w:rFonts w:ascii="Times New Roman" w:hAnsi="Times New Roman"/>
          <w:b/>
        </w:rPr>
        <w:t xml:space="preserve">      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где: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Н – объем финансовых средств на осуществление полномочий; 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3B6A5D">
        <w:rPr>
          <w:rFonts w:ascii="Times New Roman" w:hAnsi="Times New Roman"/>
        </w:rPr>
        <w:t xml:space="preserve">ФОТ – годовой фонд оплаты труда и начислений на него по должностям, исполняющим переданные полномочия, в соответствии со штатным расписанием, утвержденными в соответствии с нормативно правовыми актами органов местного самоуправления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района;</w:t>
      </w:r>
      <w:proofErr w:type="gramEnd"/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Ч – количество ставок специалистов, исполняющих переданные полномочия;</w:t>
      </w:r>
    </w:p>
    <w:p w:rsidR="003B6A5D" w:rsidRPr="003B6A5D" w:rsidRDefault="003B6A5D" w:rsidP="003B6A5D">
      <w:pPr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К– </w:t>
      </w:r>
      <w:proofErr w:type="gramStart"/>
      <w:r w:rsidRPr="003B6A5D">
        <w:rPr>
          <w:rFonts w:ascii="Times New Roman" w:hAnsi="Times New Roman"/>
        </w:rPr>
        <w:t>ко</w:t>
      </w:r>
      <w:proofErr w:type="gramEnd"/>
      <w:r w:rsidRPr="003B6A5D">
        <w:rPr>
          <w:rFonts w:ascii="Times New Roman" w:hAnsi="Times New Roman"/>
        </w:rPr>
        <w:t xml:space="preserve">личество муниципальных образований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района, заключивших соглашения о передаче полномочий по осуществлению внешнего муниципального финансового контроля Контрольно-счетной комиссии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 Ленинградской области</w:t>
      </w:r>
    </w:p>
    <w:p w:rsidR="003B6A5D" w:rsidRPr="003B6A5D" w:rsidRDefault="003B6A5D" w:rsidP="001B5DAC">
      <w:pPr>
        <w:tabs>
          <w:tab w:val="left" w:pos="5430"/>
        </w:tabs>
        <w:spacing w:after="0"/>
        <w:ind w:firstLine="426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Н = 1166875*0,8/5 = 186700,0 руб.</w:t>
      </w:r>
    </w:p>
    <w:p w:rsidR="003B6A5D" w:rsidRPr="003B6A5D" w:rsidRDefault="003B6A5D" w:rsidP="001B5DAC">
      <w:pPr>
        <w:widowControl w:val="0"/>
        <w:autoSpaceDE w:val="0"/>
        <w:autoSpaceDN w:val="0"/>
        <w:adjustRightInd w:val="0"/>
        <w:spacing w:before="240"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Объем финансовых средств на осуществление части полномочий подлежит индексации в размере индекса роста месячных должностных окладов муниципальных служащих и работников, замещающих должности, не являющиеся должностями муниципальной службы, утверждаемого решением совета депутатов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 на очередной финансовый год и плановый период.</w:t>
      </w:r>
    </w:p>
    <w:p w:rsidR="003B6A5D" w:rsidRPr="003B6A5D" w:rsidRDefault="003B6A5D" w:rsidP="003B6A5D">
      <w:pPr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В случае превышения норматива расходов на реализацию соответствующего мероприятия, финансовое обеспечение дополнительных расходов, необходимых для полного исполнения указанных расходных обязательств, осуществляется за счет собственных доходов и источников финансирования дефицита бюджета.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B6A5D" w:rsidRPr="003B6A5D" w:rsidRDefault="003B6A5D" w:rsidP="003B6A5D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3B6A5D">
        <w:rPr>
          <w:rFonts w:ascii="Times New Roman" w:hAnsi="Times New Roman"/>
          <w:b/>
          <w:sz w:val="24"/>
          <w:szCs w:val="24"/>
        </w:rPr>
        <w:t xml:space="preserve">Иные межбюджетные трансферты </w:t>
      </w:r>
      <w:r w:rsidRPr="003B6A5D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3B6A5D">
        <w:rPr>
          <w:rFonts w:ascii="Times New Roman" w:hAnsi="Times New Roman"/>
          <w:b/>
          <w:sz w:val="24"/>
          <w:szCs w:val="24"/>
        </w:rPr>
        <w:t>осуществление части полномочий поселения по решению вопросов местного значения.</w:t>
      </w:r>
    </w:p>
    <w:p w:rsidR="003B6A5D" w:rsidRPr="003B6A5D" w:rsidRDefault="003B6A5D" w:rsidP="003B6A5D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Условием предоставления иных межбюджетных трансфертов является принятие советом депутатов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поселения решения о передаче Администрации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 осуществления части полномочий по решению вопросов местного значения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поселения и заключение соглашения о передаче</w:t>
      </w:r>
      <w:r w:rsidR="007C56DE">
        <w:rPr>
          <w:rFonts w:ascii="Times New Roman" w:hAnsi="Times New Roman"/>
        </w:rPr>
        <w:t xml:space="preserve"> части</w:t>
      </w:r>
      <w:r w:rsidRPr="003B6A5D">
        <w:rPr>
          <w:rFonts w:ascii="Times New Roman" w:hAnsi="Times New Roman"/>
        </w:rPr>
        <w:t xml:space="preserve"> полномочий.</w:t>
      </w:r>
    </w:p>
    <w:p w:rsid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Иные межбюджетные трансферты предоставляются при наличии утвержденных в бюджете </w:t>
      </w:r>
      <w:r w:rsidR="001B5DAC">
        <w:rPr>
          <w:rFonts w:ascii="Times New Roman" w:hAnsi="Times New Roman"/>
        </w:rPr>
        <w:t xml:space="preserve">поселения </w:t>
      </w:r>
      <w:r w:rsidRPr="003B6A5D">
        <w:rPr>
          <w:rFonts w:ascii="Times New Roman" w:hAnsi="Times New Roman"/>
        </w:rPr>
        <w:t>бюджетных ассигнований на исполнение соответствующих расходных обязательств.</w:t>
      </w:r>
    </w:p>
    <w:p w:rsidR="007C56DE" w:rsidRPr="003B6A5D" w:rsidRDefault="007C56DE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</w:p>
    <w:p w:rsidR="003B6A5D" w:rsidRPr="001B5DAC" w:rsidRDefault="003B6A5D" w:rsidP="001B5DAC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/>
        </w:rPr>
      </w:pPr>
      <w:r w:rsidRPr="001B5DAC">
        <w:rPr>
          <w:rFonts w:ascii="Times New Roman" w:hAnsi="Times New Roman"/>
        </w:rPr>
        <w:lastRenderedPageBreak/>
        <w:t>Размер межбюджетных трансфертов, передаваемых из бюджета поселения в бюджет муниципального района, рассчитывается по формуле: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/>
          <w:b/>
        </w:rPr>
      </w:pPr>
      <w:r w:rsidRPr="003B6A5D">
        <w:rPr>
          <w:rFonts w:ascii="Times New Roman" w:hAnsi="Times New Roman"/>
          <w:b/>
        </w:rPr>
        <w:t xml:space="preserve">Н = ФОТ*Ч     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где: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Н – объем финансовых средств на осуществление части полномочий; 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ФОТ – годовой фонд оплаты труда и начислений на него по должностям, исполняющим переданные полномочия, в соответствии со штатными расписаниями Администрации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 и Комитета финансов Администрации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района, утвержденными в соответствии с нормативно правовыми актами органов местного самоуправления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района;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Ч</w:t>
      </w:r>
      <w:r w:rsidRPr="003B6A5D">
        <w:rPr>
          <w:rFonts w:ascii="Times New Roman" w:hAnsi="Times New Roman"/>
          <w:b/>
        </w:rPr>
        <w:t xml:space="preserve"> </w:t>
      </w:r>
      <w:r w:rsidRPr="003B6A5D">
        <w:rPr>
          <w:rFonts w:ascii="Times New Roman" w:hAnsi="Times New Roman"/>
        </w:rPr>
        <w:t>– количество ставок специалистов, исполняющих переданные полномочия.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а) </w:t>
      </w:r>
      <w:r w:rsidRPr="003B6A5D">
        <w:rPr>
          <w:rFonts w:ascii="Times New Roman" w:hAnsi="Times New Roman"/>
          <w:bCs/>
        </w:rPr>
        <w:t xml:space="preserve">на </w:t>
      </w:r>
      <w:r w:rsidRPr="003B6A5D">
        <w:rPr>
          <w:rFonts w:ascii="Times New Roman" w:hAnsi="Times New Roman"/>
        </w:rPr>
        <w:t>осуществление части полномочий поселения по составлению проекта бюджета поселения, исполнению бюджета поселения, составлению отчета об исполнении бюджета поселения</w:t>
      </w:r>
    </w:p>
    <w:p w:rsidR="004626B9" w:rsidRDefault="001B5DAC" w:rsidP="004626B9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626B9">
        <w:rPr>
          <w:rFonts w:ascii="Times New Roman" w:hAnsi="Times New Roman"/>
        </w:rPr>
        <w:t>по получателю бюджетных средств (г</w:t>
      </w:r>
      <w:r w:rsidR="004626B9" w:rsidRPr="00496307">
        <w:rPr>
          <w:rFonts w:ascii="Times New Roman" w:hAnsi="Times New Roman"/>
        </w:rPr>
        <w:t>лавному распорядителю бюджетных средств</w:t>
      </w:r>
      <w:r w:rsidR="004626B9">
        <w:rPr>
          <w:rFonts w:ascii="Times New Roman" w:hAnsi="Times New Roman"/>
        </w:rPr>
        <w:t>)</w:t>
      </w:r>
      <w:r w:rsidR="004626B9" w:rsidRPr="00496307">
        <w:rPr>
          <w:rFonts w:ascii="Times New Roman" w:hAnsi="Times New Roman"/>
        </w:rPr>
        <w:t xml:space="preserve"> </w:t>
      </w:r>
      <w:r w:rsidR="004626B9">
        <w:rPr>
          <w:rFonts w:ascii="Times New Roman" w:hAnsi="Times New Roman"/>
        </w:rPr>
        <w:t xml:space="preserve">- Комитет финансов </w:t>
      </w:r>
      <w:r w:rsidR="004626B9" w:rsidRPr="00496307">
        <w:rPr>
          <w:rFonts w:ascii="Times New Roman" w:hAnsi="Times New Roman"/>
        </w:rPr>
        <w:t xml:space="preserve">Администрации </w:t>
      </w:r>
      <w:proofErr w:type="spellStart"/>
      <w:r w:rsidR="004626B9" w:rsidRPr="00496307">
        <w:rPr>
          <w:rFonts w:ascii="Times New Roman" w:hAnsi="Times New Roman"/>
        </w:rPr>
        <w:t>Лодейнопольского</w:t>
      </w:r>
      <w:proofErr w:type="spellEnd"/>
      <w:r w:rsidR="004626B9" w:rsidRPr="00496307">
        <w:rPr>
          <w:rFonts w:ascii="Times New Roman" w:hAnsi="Times New Roman"/>
        </w:rPr>
        <w:t xml:space="preserve"> муниципального района</w:t>
      </w:r>
      <w:r w:rsidR="004626B9" w:rsidRPr="0023531E">
        <w:rPr>
          <w:rFonts w:ascii="Times New Roman" w:hAnsi="Times New Roman"/>
        </w:rPr>
        <w:t xml:space="preserve"> </w:t>
      </w:r>
    </w:p>
    <w:p w:rsidR="001B5DAC" w:rsidRDefault="001B5DAC" w:rsidP="007C56DE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</w:rPr>
      </w:pPr>
      <w:r w:rsidRPr="0023531E">
        <w:rPr>
          <w:rFonts w:ascii="Times New Roman" w:hAnsi="Times New Roman"/>
        </w:rPr>
        <w:t>Н = 1057071,0*1,0 = 1057071,0 руб.</w:t>
      </w:r>
    </w:p>
    <w:p w:rsidR="004626B9" w:rsidRPr="0023531E" w:rsidRDefault="001B5DAC" w:rsidP="004626B9">
      <w:pPr>
        <w:widowControl w:val="0"/>
        <w:autoSpaceDE w:val="0"/>
        <w:autoSpaceDN w:val="0"/>
        <w:adjustRightInd w:val="0"/>
        <w:spacing w:before="240" w:after="0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626B9">
        <w:rPr>
          <w:rFonts w:ascii="Times New Roman" w:hAnsi="Times New Roman"/>
        </w:rPr>
        <w:t>по получателю бюджетных средств (г</w:t>
      </w:r>
      <w:r w:rsidR="004626B9" w:rsidRPr="00496307">
        <w:rPr>
          <w:rFonts w:ascii="Times New Roman" w:hAnsi="Times New Roman"/>
        </w:rPr>
        <w:t>лавному распорядителю бюджетных средств</w:t>
      </w:r>
      <w:r w:rsidR="004626B9">
        <w:rPr>
          <w:rFonts w:ascii="Times New Roman" w:hAnsi="Times New Roman"/>
        </w:rPr>
        <w:t>) -</w:t>
      </w:r>
      <w:r w:rsidR="004626B9" w:rsidRPr="00496307">
        <w:rPr>
          <w:rFonts w:ascii="Times New Roman" w:hAnsi="Times New Roman"/>
        </w:rPr>
        <w:t xml:space="preserve"> Администраци</w:t>
      </w:r>
      <w:r w:rsidR="004626B9">
        <w:rPr>
          <w:rFonts w:ascii="Times New Roman" w:hAnsi="Times New Roman"/>
        </w:rPr>
        <w:t>я</w:t>
      </w:r>
      <w:r w:rsidR="004626B9" w:rsidRPr="00496307">
        <w:rPr>
          <w:rFonts w:ascii="Times New Roman" w:hAnsi="Times New Roman"/>
        </w:rPr>
        <w:t xml:space="preserve"> </w:t>
      </w:r>
      <w:proofErr w:type="spellStart"/>
      <w:r w:rsidR="004626B9" w:rsidRPr="00496307">
        <w:rPr>
          <w:rFonts w:ascii="Times New Roman" w:hAnsi="Times New Roman"/>
        </w:rPr>
        <w:t>Лодейнопольского</w:t>
      </w:r>
      <w:proofErr w:type="spellEnd"/>
      <w:r w:rsidR="004626B9" w:rsidRPr="00496307">
        <w:rPr>
          <w:rFonts w:ascii="Times New Roman" w:hAnsi="Times New Roman"/>
        </w:rPr>
        <w:t xml:space="preserve"> муниципального района</w:t>
      </w:r>
    </w:p>
    <w:p w:rsidR="001B5DAC" w:rsidRPr="003B6A5D" w:rsidRDefault="001B5DAC" w:rsidP="007C56DE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Н = 1033800,0*1,0 = 1033800,0 руб.</w:t>
      </w:r>
    </w:p>
    <w:p w:rsidR="001B5DAC" w:rsidRPr="003B6A5D" w:rsidRDefault="001B5DAC" w:rsidP="003B6A5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</w:rPr>
      </w:pP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б) </w:t>
      </w:r>
      <w:r w:rsidRPr="003B6A5D">
        <w:rPr>
          <w:rFonts w:ascii="Times New Roman" w:hAnsi="Times New Roman"/>
          <w:bCs/>
        </w:rPr>
        <w:t xml:space="preserve">на </w:t>
      </w:r>
      <w:r w:rsidRPr="003B6A5D">
        <w:rPr>
          <w:rFonts w:ascii="Times New Roman" w:hAnsi="Times New Roman"/>
        </w:rPr>
        <w:t>осуществление части полномочий поселения по ведению казны муниципального имущества поселения</w:t>
      </w:r>
    </w:p>
    <w:p w:rsidR="003B6A5D" w:rsidRPr="003B6A5D" w:rsidRDefault="003B6A5D" w:rsidP="001B5DAC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Н = 914000,0*0,5 = 457000,0 руб.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Объем финансовых средств на осуществление части полномочий подлежит индексации в размере индекса роста месячных должностных окладов муниципальных служащих и работников, замещающих должности, не являющиеся должностями муниципальной службы, утверждаемого решением совета депутатов </w:t>
      </w:r>
      <w:proofErr w:type="spellStart"/>
      <w:r w:rsidRPr="003B6A5D">
        <w:rPr>
          <w:rFonts w:ascii="Times New Roman" w:hAnsi="Times New Roman"/>
        </w:rPr>
        <w:t>Лодейнопольского</w:t>
      </w:r>
      <w:proofErr w:type="spellEnd"/>
      <w:r w:rsidRPr="003B6A5D">
        <w:rPr>
          <w:rFonts w:ascii="Times New Roman" w:hAnsi="Times New Roman"/>
        </w:rPr>
        <w:t xml:space="preserve"> муниципального района на очередной финансовый год и плановый период.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В случае превышения норматива расходов на реализацию соответствующего мероприятия, финансовое обеспечение дополнительных расходов, необходимых для полного исполнения указанных расходных обязательств, осуществляется за счет собственных доходов и источников финансирования дефицита бюджета.</w:t>
      </w:r>
    </w:p>
    <w:p w:rsidR="003B6A5D" w:rsidRPr="003B6A5D" w:rsidRDefault="003B6A5D" w:rsidP="003B6A5D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   </w:t>
      </w:r>
    </w:p>
    <w:p w:rsidR="003B6A5D" w:rsidRPr="003B6A5D" w:rsidRDefault="001B5DAC" w:rsidP="003B6A5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B6A5D" w:rsidRPr="003B6A5D">
        <w:rPr>
          <w:rFonts w:ascii="Times New Roman" w:hAnsi="Times New Roman"/>
        </w:rPr>
        <w:t xml:space="preserve">.2 Размер межбюджетных трансфертов на осуществление части полномочий поселения </w:t>
      </w:r>
      <w:proofErr w:type="spellStart"/>
      <w:r w:rsidR="003B6A5D" w:rsidRPr="003B6A5D">
        <w:rPr>
          <w:rFonts w:ascii="Times New Roman" w:hAnsi="Times New Roman"/>
        </w:rPr>
        <w:t>межпоселенческой</w:t>
      </w:r>
      <w:proofErr w:type="spellEnd"/>
      <w:r w:rsidR="003B6A5D" w:rsidRPr="003B6A5D">
        <w:rPr>
          <w:rFonts w:ascii="Times New Roman" w:hAnsi="Times New Roman"/>
        </w:rPr>
        <w:t xml:space="preserve"> библиотекой по комплектованию и обеспечению сохранности библиотечных фондов на территории </w:t>
      </w:r>
      <w:proofErr w:type="spellStart"/>
      <w:r w:rsidR="003B6A5D" w:rsidRPr="003B6A5D">
        <w:rPr>
          <w:rFonts w:ascii="Times New Roman" w:hAnsi="Times New Roman"/>
        </w:rPr>
        <w:t>Лодейнопольского</w:t>
      </w:r>
      <w:proofErr w:type="spellEnd"/>
      <w:r w:rsidR="003B6A5D" w:rsidRPr="003B6A5D">
        <w:rPr>
          <w:rFonts w:ascii="Times New Roman" w:hAnsi="Times New Roman"/>
        </w:rPr>
        <w:t xml:space="preserve"> муниципального района, передаваемых из бюджета поселения в бюджет муниципального района, рассчитывается из потребности пополнения книжного фонда.</w:t>
      </w:r>
    </w:p>
    <w:p w:rsidR="003B6A5D" w:rsidRPr="003B6A5D" w:rsidRDefault="003B6A5D" w:rsidP="003B6A5D">
      <w:pPr>
        <w:spacing w:after="0" w:line="288" w:lineRule="atLeast"/>
        <w:ind w:firstLine="54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Расчет потребности пополнения книжного фонда представляется Администрацией поселения.</w:t>
      </w:r>
    </w:p>
    <w:p w:rsidR="003B6A5D" w:rsidRPr="003B6A5D" w:rsidRDefault="003B6A5D" w:rsidP="003B6A5D">
      <w:pPr>
        <w:spacing w:after="0" w:line="288" w:lineRule="atLeast"/>
        <w:ind w:firstLine="54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 xml:space="preserve">Объем иных межбюджетных трансфертов на осуществление переданных полномочий утверждается решением о бюджете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поселения на соответствующий финансовый год и на плановый период. </w:t>
      </w:r>
    </w:p>
    <w:p w:rsidR="003B6A5D" w:rsidRPr="003B6A5D" w:rsidRDefault="003B6A5D" w:rsidP="003B6A5D">
      <w:pPr>
        <w:spacing w:after="0" w:line="288" w:lineRule="atLeast"/>
        <w:ind w:firstLine="54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lastRenderedPageBreak/>
        <w:t>В случае изменения потребности пополнения книжного фонда в течени</w:t>
      </w:r>
      <w:proofErr w:type="gramStart"/>
      <w:r w:rsidRPr="003B6A5D">
        <w:rPr>
          <w:rFonts w:ascii="Times New Roman" w:hAnsi="Times New Roman"/>
        </w:rPr>
        <w:t>и</w:t>
      </w:r>
      <w:proofErr w:type="gramEnd"/>
      <w:r w:rsidRPr="003B6A5D">
        <w:rPr>
          <w:rFonts w:ascii="Times New Roman" w:hAnsi="Times New Roman"/>
        </w:rPr>
        <w:t xml:space="preserve"> текущего года сумма иных межбюджетных трансфертов на осуществление переданных полномочий подлежит корректировке.</w:t>
      </w:r>
    </w:p>
    <w:p w:rsidR="003B6A5D" w:rsidRDefault="003B6A5D" w:rsidP="003B6A5D">
      <w:pPr>
        <w:spacing w:after="0" w:line="288" w:lineRule="atLeast"/>
        <w:ind w:firstLine="540"/>
        <w:jc w:val="both"/>
        <w:rPr>
          <w:rFonts w:ascii="Times New Roman" w:hAnsi="Times New Roman"/>
        </w:rPr>
      </w:pPr>
      <w:r w:rsidRPr="003B6A5D">
        <w:rPr>
          <w:rFonts w:ascii="Times New Roman" w:hAnsi="Times New Roman"/>
        </w:rPr>
        <w:t>Объем иных межбюджетных трансфертов на осуществление переданных полномочий в 2025 году предусмотрен в размере 10000,0 руб.</w:t>
      </w:r>
    </w:p>
    <w:p w:rsidR="007C56DE" w:rsidRDefault="007C56DE" w:rsidP="003B6A5D">
      <w:pPr>
        <w:spacing w:after="0" w:line="288" w:lineRule="atLeast"/>
        <w:ind w:firstLine="540"/>
        <w:jc w:val="both"/>
        <w:rPr>
          <w:rFonts w:ascii="Times New Roman" w:hAnsi="Times New Roman"/>
        </w:rPr>
      </w:pPr>
    </w:p>
    <w:p w:rsidR="007C56DE" w:rsidRPr="007C56DE" w:rsidRDefault="007C56DE" w:rsidP="007C56DE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7C56DE">
        <w:rPr>
          <w:rFonts w:ascii="Times New Roman" w:hAnsi="Times New Roman"/>
          <w:b/>
          <w:sz w:val="24"/>
          <w:szCs w:val="24"/>
        </w:rPr>
        <w:t xml:space="preserve">Иные межбюджетные трансферты </w:t>
      </w:r>
      <w:r w:rsidRPr="007C56DE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7C56DE">
        <w:rPr>
          <w:rFonts w:ascii="Times New Roman" w:hAnsi="Times New Roman"/>
          <w:b/>
          <w:sz w:val="24"/>
          <w:szCs w:val="24"/>
        </w:rPr>
        <w:t xml:space="preserve">осуществление </w:t>
      </w:r>
      <w:proofErr w:type="gramStart"/>
      <w:r w:rsidRPr="007C56DE">
        <w:rPr>
          <w:rFonts w:ascii="Times New Roman" w:hAnsi="Times New Roman"/>
          <w:b/>
          <w:sz w:val="24"/>
          <w:szCs w:val="24"/>
        </w:rPr>
        <w:t>части полномочий органов внутреннего муниципального финансового контроля Администрации поселения</w:t>
      </w:r>
      <w:proofErr w:type="gramEnd"/>
    </w:p>
    <w:p w:rsidR="007C56DE" w:rsidRPr="00757C6D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</w:rPr>
      </w:pPr>
      <w:r w:rsidRPr="00757C6D">
        <w:rPr>
          <w:rFonts w:ascii="Times New Roman" w:hAnsi="Times New Roman"/>
        </w:rPr>
        <w:t xml:space="preserve">Условием предоставления иных межбюджетных трансфертов является принятие советом депутатов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</w:t>
      </w:r>
      <w:r w:rsidRPr="00757C6D">
        <w:rPr>
          <w:rFonts w:ascii="Times New Roman" w:hAnsi="Times New Roman"/>
        </w:rPr>
        <w:t xml:space="preserve"> поселения решения о передаче </w:t>
      </w:r>
      <w:r w:rsidRPr="00757C6D">
        <w:rPr>
          <w:rFonts w:ascii="Times New Roman" w:eastAsia="Times New Roman" w:hAnsi="Times New Roman"/>
          <w:lang w:eastAsia="ru-RU"/>
        </w:rPr>
        <w:t xml:space="preserve">Администрации </w:t>
      </w:r>
      <w:proofErr w:type="spellStart"/>
      <w:r w:rsidRPr="00757C6D">
        <w:rPr>
          <w:rFonts w:ascii="Times New Roman" w:eastAsia="Times New Roman" w:hAnsi="Times New Roman"/>
          <w:lang w:eastAsia="ru-RU"/>
        </w:rPr>
        <w:t>Лодейнопольского</w:t>
      </w:r>
      <w:proofErr w:type="spellEnd"/>
      <w:r w:rsidRPr="00757C6D">
        <w:rPr>
          <w:rFonts w:ascii="Times New Roman" w:eastAsia="Times New Roman" w:hAnsi="Times New Roman"/>
          <w:lang w:eastAsia="ru-RU"/>
        </w:rPr>
        <w:t xml:space="preserve"> муниципального района </w:t>
      </w:r>
      <w:proofErr w:type="gramStart"/>
      <w:r w:rsidRPr="00757C6D">
        <w:rPr>
          <w:rFonts w:ascii="Times New Roman" w:eastAsia="Times New Roman" w:hAnsi="Times New Roman"/>
          <w:lang w:eastAsia="ru-RU"/>
        </w:rPr>
        <w:t xml:space="preserve">осуществления части полномочий </w:t>
      </w:r>
      <w:r w:rsidRPr="00757C6D">
        <w:rPr>
          <w:rFonts w:ascii="Times New Roman" w:hAnsi="Times New Roman"/>
        </w:rPr>
        <w:t>органов внутреннего муниципального финансового контроля Администрации</w:t>
      </w:r>
      <w:proofErr w:type="gramEnd"/>
      <w:r w:rsidRPr="00757C6D">
        <w:rPr>
          <w:rFonts w:ascii="Times New Roman" w:hAnsi="Times New Roman"/>
        </w:rPr>
        <w:t xml:space="preserve">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</w:t>
      </w:r>
      <w:r w:rsidRPr="00757C6D">
        <w:rPr>
          <w:rFonts w:ascii="Times New Roman" w:eastAsia="Times New Roman" w:hAnsi="Times New Roman"/>
          <w:lang w:eastAsia="ru-RU"/>
        </w:rPr>
        <w:t>поселения</w:t>
      </w:r>
      <w:r w:rsidRPr="00757C6D">
        <w:rPr>
          <w:rFonts w:ascii="Times New Roman" w:hAnsi="Times New Roman"/>
        </w:rPr>
        <w:t xml:space="preserve"> и заключение соглашения о передаче</w:t>
      </w:r>
      <w:r>
        <w:rPr>
          <w:rFonts w:ascii="Times New Roman" w:hAnsi="Times New Roman"/>
        </w:rPr>
        <w:t xml:space="preserve"> части</w:t>
      </w:r>
      <w:r w:rsidRPr="00757C6D">
        <w:rPr>
          <w:rFonts w:ascii="Times New Roman" w:hAnsi="Times New Roman"/>
        </w:rPr>
        <w:t xml:space="preserve"> полномочий.</w:t>
      </w:r>
    </w:p>
    <w:p w:rsidR="007C56DE" w:rsidRPr="00757C6D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</w:rPr>
      </w:pPr>
      <w:r w:rsidRPr="00757C6D">
        <w:rPr>
          <w:rFonts w:ascii="Times New Roman" w:hAnsi="Times New Roman"/>
        </w:rPr>
        <w:t>Иные межбюджетные трансферты предоставляются при наличии утвержденных в бюджете поселения бюджетных ассигнований на исполнение соответствующих расходных обязательств.</w:t>
      </w:r>
    </w:p>
    <w:p w:rsidR="007C56DE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</w:rPr>
      </w:pPr>
      <w:r w:rsidRPr="00757C6D">
        <w:rPr>
          <w:rFonts w:ascii="Times New Roman" w:hAnsi="Times New Roman"/>
        </w:rPr>
        <w:t xml:space="preserve">Размер межбюджетных трансфертов, предоставляемых из бюджета поселения </w:t>
      </w:r>
      <w:proofErr w:type="spellStart"/>
      <w:r w:rsidRPr="00757C6D">
        <w:rPr>
          <w:rFonts w:ascii="Times New Roman" w:hAnsi="Times New Roman"/>
        </w:rPr>
        <w:t>Лодейнопольского</w:t>
      </w:r>
      <w:proofErr w:type="spellEnd"/>
      <w:r w:rsidRPr="00757C6D">
        <w:rPr>
          <w:rFonts w:ascii="Times New Roman" w:hAnsi="Times New Roman"/>
        </w:rPr>
        <w:t xml:space="preserve"> муниципального района Ленинградской области в бюджет </w:t>
      </w:r>
      <w:proofErr w:type="spellStart"/>
      <w:r w:rsidRPr="00757C6D">
        <w:rPr>
          <w:rFonts w:ascii="Times New Roman" w:hAnsi="Times New Roman"/>
        </w:rPr>
        <w:t>Лодейнопольского</w:t>
      </w:r>
      <w:proofErr w:type="spellEnd"/>
      <w:r w:rsidRPr="00757C6D">
        <w:rPr>
          <w:rFonts w:ascii="Times New Roman" w:hAnsi="Times New Roman"/>
        </w:rPr>
        <w:t xml:space="preserve"> муниципального района, (в рублях) рассчитывается по формуле:</w:t>
      </w:r>
    </w:p>
    <w:p w:rsidR="007C56DE" w:rsidRPr="00757C6D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</w:rPr>
      </w:pPr>
    </w:p>
    <w:p w:rsidR="007C56DE" w:rsidRPr="00757C6D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center"/>
        <w:rPr>
          <w:rFonts w:ascii="Times New Roman" w:hAnsi="Times New Roman"/>
          <w:b/>
        </w:rPr>
      </w:pPr>
      <w:r w:rsidRPr="00757C6D">
        <w:rPr>
          <w:rFonts w:ascii="Times New Roman" w:hAnsi="Times New Roman"/>
          <w:b/>
        </w:rPr>
        <w:t xml:space="preserve">Н = </w:t>
      </w:r>
      <w:proofErr w:type="gramStart"/>
      <w:r w:rsidRPr="00757C6D">
        <w:rPr>
          <w:rFonts w:ascii="Times New Roman" w:hAnsi="Times New Roman"/>
          <w:b/>
        </w:rPr>
        <w:t>Р</w:t>
      </w:r>
      <w:proofErr w:type="gramEnd"/>
      <w:r w:rsidRPr="00757C6D">
        <w:rPr>
          <w:rFonts w:ascii="Times New Roman" w:hAnsi="Times New Roman"/>
          <w:b/>
        </w:rPr>
        <w:t>*Ч</w:t>
      </w:r>
    </w:p>
    <w:p w:rsidR="007C56DE" w:rsidRPr="00757C6D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</w:rPr>
      </w:pPr>
      <w:r w:rsidRPr="00757C6D">
        <w:rPr>
          <w:rFonts w:ascii="Times New Roman" w:hAnsi="Times New Roman"/>
        </w:rPr>
        <w:t>где:</w:t>
      </w:r>
    </w:p>
    <w:p w:rsidR="007C56DE" w:rsidRPr="00757C6D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</w:rPr>
      </w:pPr>
      <w:r w:rsidRPr="00757C6D">
        <w:rPr>
          <w:rFonts w:ascii="Times New Roman" w:hAnsi="Times New Roman"/>
        </w:rPr>
        <w:t xml:space="preserve">Н – объем финансовых средств на осуществление части полномочий; </w:t>
      </w:r>
    </w:p>
    <w:p w:rsidR="007C56DE" w:rsidRPr="00757C6D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</w:rPr>
      </w:pPr>
      <w:r w:rsidRPr="00757C6D">
        <w:rPr>
          <w:rFonts w:ascii="Times New Roman" w:hAnsi="Times New Roman"/>
        </w:rPr>
        <w:t xml:space="preserve">Р </w:t>
      </w:r>
      <w:proofErr w:type="gramStart"/>
      <w:r w:rsidRPr="00757C6D">
        <w:rPr>
          <w:rFonts w:ascii="Times New Roman" w:hAnsi="Times New Roman"/>
        </w:rPr>
        <w:t>–к</w:t>
      </w:r>
      <w:proofErr w:type="gramEnd"/>
      <w:r w:rsidRPr="00757C6D">
        <w:rPr>
          <w:rFonts w:ascii="Times New Roman" w:hAnsi="Times New Roman"/>
        </w:rPr>
        <w:t>анцелярские расходы на одно контрольное мероприятие;</w:t>
      </w:r>
    </w:p>
    <w:p w:rsidR="007C56DE" w:rsidRPr="00757C6D" w:rsidRDefault="007C56DE" w:rsidP="007C56DE">
      <w:pPr>
        <w:pStyle w:val="ac"/>
        <w:widowControl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</w:rPr>
      </w:pPr>
      <w:r w:rsidRPr="00757C6D">
        <w:rPr>
          <w:rFonts w:ascii="Times New Roman" w:hAnsi="Times New Roman"/>
        </w:rPr>
        <w:t>Ч – численность (количество) контрольных мероприятий.</w:t>
      </w:r>
    </w:p>
    <w:p w:rsidR="007C56DE" w:rsidRPr="00757C6D" w:rsidRDefault="007C56DE" w:rsidP="007C5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  <w:r w:rsidRPr="00757C6D">
        <w:rPr>
          <w:rFonts w:ascii="Times New Roman" w:hAnsi="Times New Roman"/>
        </w:rPr>
        <w:t xml:space="preserve">Иные межбюджетные трансферты рассчитываются и предоставляются в случаи включения в план контрольных мероприятий сектора внутреннего муниципального финансового контроля Администрации </w:t>
      </w:r>
      <w:proofErr w:type="spellStart"/>
      <w:r w:rsidRPr="00757C6D">
        <w:rPr>
          <w:rFonts w:ascii="Times New Roman" w:hAnsi="Times New Roman"/>
        </w:rPr>
        <w:t>Лодейнопольского</w:t>
      </w:r>
      <w:proofErr w:type="spellEnd"/>
      <w:r w:rsidRPr="00757C6D">
        <w:rPr>
          <w:rFonts w:ascii="Times New Roman" w:hAnsi="Times New Roman"/>
        </w:rPr>
        <w:t xml:space="preserve"> муниципального района Ленинградской области объекта финансового контроля поселения. </w:t>
      </w: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7C56DE" w:rsidRDefault="007C56DE" w:rsidP="007C56DE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/>
        </w:rPr>
      </w:pPr>
    </w:p>
    <w:p w:rsidR="001B5DAC" w:rsidRDefault="001B5DAC" w:rsidP="009B0316">
      <w:pPr>
        <w:spacing w:after="0" w:line="288" w:lineRule="atLeast"/>
        <w:jc w:val="both"/>
        <w:rPr>
          <w:rFonts w:ascii="Times New Roman" w:hAnsi="Times New Roman"/>
        </w:rPr>
      </w:pPr>
    </w:p>
    <w:p w:rsidR="001B5DAC" w:rsidRDefault="001B5DAC" w:rsidP="009B0316">
      <w:pPr>
        <w:widowControl w:val="0"/>
        <w:tabs>
          <w:tab w:val="left" w:pos="831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lastRenderedPageBreak/>
        <w:t xml:space="preserve">                                                                                      УТВЕРЖДЕНО                                                     </w:t>
      </w:r>
    </w:p>
    <w:p w:rsidR="001B5DAC" w:rsidRPr="00CB3B08" w:rsidRDefault="001B5DAC" w:rsidP="009B0316">
      <w:pPr>
        <w:widowControl w:val="0"/>
        <w:tabs>
          <w:tab w:val="left" w:pos="831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Приложение </w:t>
      </w:r>
      <w:r w:rsidR="003312E9">
        <w:rPr>
          <w:rFonts w:ascii="Times New Roman" w:hAnsi="Times New Roman"/>
          <w:color w:val="000000"/>
          <w:lang w:eastAsia="ru-RU"/>
        </w:rPr>
        <w:t>2</w:t>
      </w:r>
    </w:p>
    <w:p w:rsidR="001B5DAC" w:rsidRPr="00CB3B08" w:rsidRDefault="001B5DAC" w:rsidP="009B0316">
      <w:pPr>
        <w:widowControl w:val="0"/>
        <w:autoSpaceDE w:val="0"/>
        <w:autoSpaceDN w:val="0"/>
        <w:spacing w:after="0" w:line="240" w:lineRule="auto"/>
        <w:ind w:left="4962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к </w:t>
      </w:r>
      <w:r w:rsidRPr="00CB3B08">
        <w:rPr>
          <w:rFonts w:ascii="Times New Roman" w:hAnsi="Times New Roman"/>
          <w:color w:val="000000"/>
        </w:rPr>
        <w:t>постановлени</w:t>
      </w:r>
      <w:r>
        <w:rPr>
          <w:rFonts w:ascii="Times New Roman" w:hAnsi="Times New Roman"/>
          <w:color w:val="000000"/>
        </w:rPr>
        <w:t>ю</w:t>
      </w:r>
      <w:r w:rsidRPr="00CB3B08">
        <w:rPr>
          <w:rFonts w:ascii="Times New Roman" w:hAnsi="Times New Roman"/>
          <w:color w:val="000000"/>
        </w:rPr>
        <w:t xml:space="preserve"> Администрации</w:t>
      </w:r>
      <w:r>
        <w:rPr>
          <w:rFonts w:ascii="Times New Roman" w:hAnsi="Times New Roman"/>
          <w:color w:val="000000"/>
        </w:rPr>
        <w:t xml:space="preserve">    </w:t>
      </w:r>
      <w:r w:rsidRPr="00CB3B08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Янегского</w:t>
      </w:r>
      <w:proofErr w:type="spellEnd"/>
      <w:r>
        <w:rPr>
          <w:rFonts w:ascii="Times New Roman" w:hAnsi="Times New Roman"/>
          <w:color w:val="000000"/>
        </w:rPr>
        <w:t xml:space="preserve"> сельского поселения</w:t>
      </w:r>
    </w:p>
    <w:p w:rsidR="001B5DAC" w:rsidRDefault="001B5DAC" w:rsidP="009B0316">
      <w:pPr>
        <w:widowControl w:val="0"/>
        <w:autoSpaceDE w:val="0"/>
        <w:autoSpaceDN w:val="0"/>
        <w:spacing w:after="0" w:line="240" w:lineRule="auto"/>
        <w:ind w:firstLine="4962"/>
        <w:jc w:val="right"/>
        <w:rPr>
          <w:rFonts w:ascii="Times New Roman" w:hAnsi="Times New Roman"/>
          <w:color w:val="000000"/>
        </w:rPr>
      </w:pPr>
      <w:r w:rsidRPr="00CB3B08">
        <w:rPr>
          <w:rFonts w:ascii="Times New Roman" w:hAnsi="Times New Roman"/>
          <w:color w:val="000000"/>
        </w:rPr>
        <w:t>от</w:t>
      </w:r>
      <w:r w:rsidR="007C56DE">
        <w:rPr>
          <w:rFonts w:ascii="Times New Roman" w:hAnsi="Times New Roman"/>
          <w:color w:val="000000"/>
        </w:rPr>
        <w:t xml:space="preserve"> 12.12.2024</w:t>
      </w:r>
      <w:r w:rsidRPr="00CB3B08">
        <w:rPr>
          <w:rFonts w:ascii="Times New Roman" w:hAnsi="Times New Roman"/>
          <w:color w:val="000000"/>
        </w:rPr>
        <w:t xml:space="preserve">  №</w:t>
      </w:r>
      <w:r>
        <w:rPr>
          <w:rFonts w:ascii="Times New Roman" w:hAnsi="Times New Roman"/>
          <w:color w:val="000000"/>
        </w:rPr>
        <w:t xml:space="preserve"> </w:t>
      </w:r>
      <w:r w:rsidR="007C56DE">
        <w:rPr>
          <w:rFonts w:ascii="Times New Roman" w:hAnsi="Times New Roman"/>
          <w:color w:val="000000"/>
        </w:rPr>
        <w:t>224</w:t>
      </w:r>
      <w:bookmarkStart w:id="2" w:name="_GoBack"/>
      <w:bookmarkEnd w:id="2"/>
    </w:p>
    <w:p w:rsidR="001B5DAC" w:rsidRDefault="001B5DAC" w:rsidP="003B6A5D">
      <w:pPr>
        <w:spacing w:after="0" w:line="288" w:lineRule="atLeast"/>
        <w:ind w:firstLine="540"/>
        <w:jc w:val="both"/>
        <w:rPr>
          <w:rFonts w:ascii="Times New Roman" w:hAnsi="Times New Roman"/>
        </w:rPr>
      </w:pPr>
    </w:p>
    <w:p w:rsidR="00E34771" w:rsidRPr="00D23A1C" w:rsidRDefault="00E34771" w:rsidP="00E3477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D23A1C">
        <w:rPr>
          <w:rFonts w:ascii="Times New Roman" w:hAnsi="Times New Roman"/>
        </w:rPr>
        <w:t>ОТЧЕТ</w:t>
      </w:r>
    </w:p>
    <w:p w:rsidR="00E34771" w:rsidRDefault="00E34771" w:rsidP="00E347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cs="Arial"/>
        </w:rPr>
        <w:t>О</w:t>
      </w:r>
      <w:r w:rsidRPr="00803F75">
        <w:rPr>
          <w:rFonts w:cs="Arial"/>
        </w:rPr>
        <w:t xml:space="preserve"> </w:t>
      </w:r>
      <w:r w:rsidRPr="00D23A1C">
        <w:rPr>
          <w:rFonts w:ascii="Times New Roman" w:hAnsi="Times New Roman"/>
        </w:rPr>
        <w:t xml:space="preserve">расходовании средств, предоставляемых в виде иных межбюджетных трансфертов </w:t>
      </w:r>
    </w:p>
    <w:p w:rsidR="00E34771" w:rsidRDefault="00E34771" w:rsidP="00E347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D23A1C">
        <w:rPr>
          <w:rFonts w:ascii="Times New Roman" w:hAnsi="Times New Roman"/>
        </w:rPr>
        <w:t xml:space="preserve">из бюджета </w:t>
      </w:r>
      <w:proofErr w:type="spellStart"/>
      <w:r w:rsidRPr="003B6A5D">
        <w:rPr>
          <w:rFonts w:ascii="Times New Roman" w:hAnsi="Times New Roman"/>
        </w:rPr>
        <w:t>Янегского</w:t>
      </w:r>
      <w:proofErr w:type="spellEnd"/>
      <w:r w:rsidRPr="003B6A5D">
        <w:rPr>
          <w:rFonts w:ascii="Times New Roman" w:hAnsi="Times New Roman"/>
        </w:rPr>
        <w:t xml:space="preserve"> сельского </w:t>
      </w:r>
      <w:r w:rsidRPr="00D23A1C">
        <w:rPr>
          <w:rFonts w:ascii="Times New Roman" w:hAnsi="Times New Roman"/>
        </w:rPr>
        <w:t xml:space="preserve">поселения </w:t>
      </w:r>
      <w:proofErr w:type="spellStart"/>
      <w:r w:rsidRPr="00D23A1C">
        <w:rPr>
          <w:rFonts w:ascii="Times New Roman" w:hAnsi="Times New Roman"/>
        </w:rPr>
        <w:t>Лодейнопольского</w:t>
      </w:r>
      <w:proofErr w:type="spellEnd"/>
      <w:r w:rsidRPr="00D23A1C">
        <w:rPr>
          <w:rFonts w:ascii="Times New Roman" w:hAnsi="Times New Roman"/>
          <w:bCs/>
          <w:color w:val="000000"/>
        </w:rPr>
        <w:t xml:space="preserve"> муниципального района</w:t>
      </w:r>
      <w:r w:rsidRPr="00D23A1C">
        <w:rPr>
          <w:rFonts w:ascii="Times New Roman" w:hAnsi="Times New Roman"/>
        </w:rPr>
        <w:t xml:space="preserve"> 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D23A1C">
        <w:rPr>
          <w:rFonts w:ascii="Times New Roman" w:hAnsi="Times New Roman"/>
        </w:rPr>
        <w:t xml:space="preserve">бюджету </w:t>
      </w:r>
      <w:proofErr w:type="spellStart"/>
      <w:r w:rsidRPr="00D23A1C">
        <w:rPr>
          <w:rFonts w:ascii="Times New Roman" w:hAnsi="Times New Roman"/>
          <w:bCs/>
          <w:color w:val="000000"/>
        </w:rPr>
        <w:t>Лодейнопольского</w:t>
      </w:r>
      <w:proofErr w:type="spellEnd"/>
      <w:r w:rsidRPr="00D23A1C">
        <w:rPr>
          <w:rFonts w:ascii="Times New Roman" w:hAnsi="Times New Roman"/>
          <w:bCs/>
          <w:color w:val="000000"/>
        </w:rPr>
        <w:t xml:space="preserve"> муниципального района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E34771" w:rsidRPr="00D23A1C" w:rsidRDefault="00E34771" w:rsidP="00E347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E34771" w:rsidRPr="00D23A1C" w:rsidRDefault="00E34771" w:rsidP="00E347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D23A1C">
        <w:rPr>
          <w:rFonts w:ascii="Times New Roman" w:hAnsi="Times New Roman"/>
        </w:rPr>
        <w:t>на "01" ___________ 20__ года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>Главный распорядитель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>бюджетных средств: ________________________________________________________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>Периодичность: квартальная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>Единица измерения: рублей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126"/>
        <w:gridCol w:w="1559"/>
        <w:gridCol w:w="1440"/>
        <w:gridCol w:w="1380"/>
        <w:gridCol w:w="2000"/>
      </w:tblGrid>
      <w:tr w:rsidR="00E34771" w:rsidRPr="00D23A1C" w:rsidTr="002E48BD">
        <w:trPr>
          <w:trHeight w:val="208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1257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№</w:t>
            </w:r>
          </w:p>
          <w:p w:rsidR="00E34771" w:rsidRPr="00D23A1C" w:rsidRDefault="00E34771" w:rsidP="002E48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1257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23A1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23A1C">
              <w:rPr>
                <w:rFonts w:ascii="Times New Roman" w:hAnsi="Times New Roman"/>
              </w:rPr>
              <w:t>/</w:t>
            </w:r>
            <w:proofErr w:type="spellStart"/>
            <w:r w:rsidRPr="00D23A1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Наименование</w:t>
            </w:r>
          </w:p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иных межбюджетных    трансфертов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Поступило</w:t>
            </w:r>
            <w:r w:rsidRPr="00D23A1C">
              <w:rPr>
                <w:rFonts w:ascii="Times New Roman" w:hAnsi="Times New Roman"/>
              </w:rPr>
              <w:br/>
              <w:t xml:space="preserve">средств </w:t>
            </w:r>
            <w:r w:rsidRPr="00D23A1C">
              <w:rPr>
                <w:rFonts w:ascii="Times New Roman" w:hAnsi="Times New Roman"/>
              </w:rPr>
              <w:br/>
              <w:t xml:space="preserve">с начала </w:t>
            </w:r>
            <w:r w:rsidRPr="00D23A1C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 xml:space="preserve">Произведено     </w:t>
            </w:r>
            <w:r w:rsidRPr="00D23A1C">
              <w:rPr>
                <w:rFonts w:ascii="Times New Roman" w:hAnsi="Times New Roman"/>
              </w:rPr>
              <w:br/>
              <w:t xml:space="preserve">расходов </w:t>
            </w:r>
            <w:r w:rsidRPr="00D23A1C">
              <w:rPr>
                <w:rFonts w:ascii="Times New Roman" w:hAnsi="Times New Roman"/>
              </w:rPr>
              <w:br/>
              <w:t xml:space="preserve">с начала </w:t>
            </w:r>
            <w:r w:rsidRPr="00D23A1C">
              <w:rPr>
                <w:rFonts w:ascii="Times New Roman" w:hAnsi="Times New Roman"/>
              </w:rPr>
              <w:br/>
              <w:t xml:space="preserve">года     </w:t>
            </w:r>
            <w:r w:rsidRPr="00D23A1C">
              <w:rPr>
                <w:rFonts w:ascii="Times New Roman" w:hAnsi="Times New Roman"/>
              </w:rPr>
              <w:br/>
              <w:t>(кассовые</w:t>
            </w:r>
            <w:r w:rsidRPr="00D23A1C">
              <w:rPr>
                <w:rFonts w:ascii="Times New Roman" w:hAnsi="Times New Roman"/>
              </w:rPr>
              <w:br/>
              <w:t>расходы)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Код цели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 xml:space="preserve">Остаток  </w:t>
            </w:r>
            <w:r w:rsidRPr="00D23A1C">
              <w:rPr>
                <w:rFonts w:ascii="Times New Roman" w:hAnsi="Times New Roman"/>
              </w:rPr>
              <w:br/>
              <w:t xml:space="preserve">неиспользованных </w:t>
            </w:r>
            <w:r w:rsidRPr="00D23A1C">
              <w:rPr>
                <w:rFonts w:ascii="Times New Roman" w:hAnsi="Times New Roman"/>
              </w:rPr>
              <w:br/>
              <w:t xml:space="preserve">средств  на конец </w:t>
            </w:r>
            <w:r w:rsidRPr="00D23A1C">
              <w:rPr>
                <w:rFonts w:ascii="Times New Roman" w:hAnsi="Times New Roman"/>
              </w:rPr>
              <w:br/>
              <w:t>отчетного</w:t>
            </w:r>
            <w:r w:rsidRPr="00D23A1C">
              <w:rPr>
                <w:rFonts w:ascii="Times New Roman" w:hAnsi="Times New Roman"/>
              </w:rPr>
              <w:br/>
              <w:t>периода</w:t>
            </w:r>
          </w:p>
        </w:tc>
      </w:tr>
      <w:tr w:rsidR="00E34771" w:rsidRPr="00D23A1C" w:rsidTr="002E48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5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>6</w:t>
            </w:r>
          </w:p>
        </w:tc>
      </w:tr>
      <w:tr w:rsidR="00E34771" w:rsidRPr="00D23A1C" w:rsidTr="002E48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E34771" w:rsidRPr="00D23A1C" w:rsidTr="002E48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E34771" w:rsidRPr="00D23A1C" w:rsidTr="002E48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E34771" w:rsidRPr="00D23A1C" w:rsidTr="002E48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E34771" w:rsidRPr="00D23A1C" w:rsidTr="002E48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E34771" w:rsidRPr="00D23A1C" w:rsidTr="002E48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E34771" w:rsidRPr="00D23A1C" w:rsidTr="002E48BD">
        <w:trPr>
          <w:trHeight w:val="6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E34771" w:rsidRPr="00D23A1C" w:rsidTr="002E48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bookmarkStart w:id="3" w:name="Par83"/>
            <w:bookmarkEnd w:id="3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E34771" w:rsidRPr="00D23A1C" w:rsidTr="002E48BD">
        <w:trPr>
          <w:trHeight w:val="32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23A1C">
              <w:rPr>
                <w:rFonts w:ascii="Times New Roman" w:hAnsi="Times New Roman"/>
              </w:rPr>
              <w:t xml:space="preserve">      Итого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71" w:rsidRPr="00D23A1C" w:rsidRDefault="00E34771" w:rsidP="002E48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E34771" w:rsidRPr="00D23A1C" w:rsidRDefault="00E34771" w:rsidP="00E347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>Руководитель</w:t>
      </w:r>
      <w:bookmarkStart w:id="4" w:name="Par91"/>
      <w:bookmarkEnd w:id="4"/>
      <w:r w:rsidRPr="00D23A1C">
        <w:rPr>
          <w:rFonts w:ascii="Times New Roman" w:hAnsi="Times New Roman"/>
        </w:rPr>
        <w:t xml:space="preserve">  _________ ____________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 xml:space="preserve">                      (подпись)          (расшифровка подписи)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 xml:space="preserve">                  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 xml:space="preserve">  МП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bookmarkStart w:id="5" w:name="Par95"/>
      <w:bookmarkEnd w:id="5"/>
      <w:r w:rsidRPr="00D23A1C">
        <w:rPr>
          <w:rFonts w:ascii="Times New Roman" w:hAnsi="Times New Roman"/>
        </w:rPr>
        <w:t xml:space="preserve"> 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>Исполнитель _______________________________________________________________</w:t>
      </w:r>
    </w:p>
    <w:p w:rsidR="00E34771" w:rsidRPr="00D23A1C" w:rsidRDefault="00E34771" w:rsidP="00E3477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23A1C">
        <w:rPr>
          <w:rFonts w:ascii="Times New Roman" w:hAnsi="Times New Roman"/>
        </w:rPr>
        <w:t xml:space="preserve">              (должность)   (подпись)  (расшифровка подписи)  (телефон)</w:t>
      </w:r>
    </w:p>
    <w:p w:rsidR="00E34771" w:rsidRPr="00D23A1C" w:rsidRDefault="00E34771" w:rsidP="00E34771">
      <w:pPr>
        <w:spacing w:after="0"/>
        <w:rPr>
          <w:rFonts w:ascii="Times New Roman" w:hAnsi="Times New Roman"/>
        </w:rPr>
      </w:pPr>
    </w:p>
    <w:p w:rsidR="00E34771" w:rsidRPr="003B6A5D" w:rsidRDefault="00E34771" w:rsidP="003B6A5D">
      <w:pPr>
        <w:spacing w:after="0" w:line="288" w:lineRule="atLeast"/>
        <w:ind w:firstLine="540"/>
        <w:jc w:val="both"/>
        <w:rPr>
          <w:rFonts w:ascii="Times New Roman" w:hAnsi="Times New Roman"/>
        </w:rPr>
      </w:pPr>
    </w:p>
    <w:sectPr w:rsidR="00E34771" w:rsidRPr="003B6A5D" w:rsidSect="00BC5112"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B3" w:rsidRDefault="00421BB3">
      <w:pPr>
        <w:spacing w:after="0" w:line="240" w:lineRule="auto"/>
      </w:pPr>
      <w:r>
        <w:separator/>
      </w:r>
    </w:p>
  </w:endnote>
  <w:endnote w:type="continuationSeparator" w:id="0">
    <w:p w:rsidR="00421BB3" w:rsidRDefault="0042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B3" w:rsidRDefault="00421BB3">
      <w:pPr>
        <w:spacing w:after="0" w:line="240" w:lineRule="auto"/>
      </w:pPr>
      <w:r>
        <w:separator/>
      </w:r>
    </w:p>
  </w:footnote>
  <w:footnote w:type="continuationSeparator" w:id="0">
    <w:p w:rsidR="00421BB3" w:rsidRDefault="00421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103"/>
    <w:multiLevelType w:val="hybridMultilevel"/>
    <w:tmpl w:val="EEB4386A"/>
    <w:lvl w:ilvl="0" w:tplc="4BB021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2F34A1"/>
    <w:multiLevelType w:val="hybridMultilevel"/>
    <w:tmpl w:val="11764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C1F60"/>
    <w:multiLevelType w:val="hybridMultilevel"/>
    <w:tmpl w:val="AA8AEA28"/>
    <w:lvl w:ilvl="0" w:tplc="BD70E8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470295"/>
    <w:multiLevelType w:val="hybridMultilevel"/>
    <w:tmpl w:val="22C0A59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E4DC6"/>
    <w:multiLevelType w:val="hybridMultilevel"/>
    <w:tmpl w:val="F3B8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4D74D5"/>
    <w:multiLevelType w:val="hybridMultilevel"/>
    <w:tmpl w:val="B44ECA92"/>
    <w:lvl w:ilvl="0" w:tplc="BD70E8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923344"/>
    <w:multiLevelType w:val="hybridMultilevel"/>
    <w:tmpl w:val="74324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3637B"/>
    <w:multiLevelType w:val="multilevel"/>
    <w:tmpl w:val="A63CFFDC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561"/>
    <w:rsid w:val="00001A85"/>
    <w:rsid w:val="000060B0"/>
    <w:rsid w:val="00031E1A"/>
    <w:rsid w:val="00053C34"/>
    <w:rsid w:val="00054665"/>
    <w:rsid w:val="00054669"/>
    <w:rsid w:val="00056B61"/>
    <w:rsid w:val="00075195"/>
    <w:rsid w:val="00076A11"/>
    <w:rsid w:val="00080930"/>
    <w:rsid w:val="00087217"/>
    <w:rsid w:val="000956A6"/>
    <w:rsid w:val="00095D73"/>
    <w:rsid w:val="000978E9"/>
    <w:rsid w:val="000C6F4C"/>
    <w:rsid w:val="000D0B68"/>
    <w:rsid w:val="000D7B12"/>
    <w:rsid w:val="000F0945"/>
    <w:rsid w:val="000F5AA9"/>
    <w:rsid w:val="00107552"/>
    <w:rsid w:val="001103D3"/>
    <w:rsid w:val="0012165D"/>
    <w:rsid w:val="00151507"/>
    <w:rsid w:val="00154011"/>
    <w:rsid w:val="001652F7"/>
    <w:rsid w:val="00187AD4"/>
    <w:rsid w:val="001A29AB"/>
    <w:rsid w:val="001B5DAC"/>
    <w:rsid w:val="001C3FE2"/>
    <w:rsid w:val="001E344F"/>
    <w:rsid w:val="00211403"/>
    <w:rsid w:val="00213FB8"/>
    <w:rsid w:val="00217AC5"/>
    <w:rsid w:val="00221D80"/>
    <w:rsid w:val="0023500A"/>
    <w:rsid w:val="00244FC0"/>
    <w:rsid w:val="002550AD"/>
    <w:rsid w:val="00274290"/>
    <w:rsid w:val="00293FA1"/>
    <w:rsid w:val="002B5E3C"/>
    <w:rsid w:val="002C286D"/>
    <w:rsid w:val="002E3F04"/>
    <w:rsid w:val="003312E9"/>
    <w:rsid w:val="00350A2B"/>
    <w:rsid w:val="0036379B"/>
    <w:rsid w:val="0037035C"/>
    <w:rsid w:val="003749D7"/>
    <w:rsid w:val="00384CF7"/>
    <w:rsid w:val="003A197E"/>
    <w:rsid w:val="003A4561"/>
    <w:rsid w:val="003B6A5D"/>
    <w:rsid w:val="003C2400"/>
    <w:rsid w:val="003D07BC"/>
    <w:rsid w:val="003E4C67"/>
    <w:rsid w:val="00421BB3"/>
    <w:rsid w:val="004252BE"/>
    <w:rsid w:val="0043047C"/>
    <w:rsid w:val="00435291"/>
    <w:rsid w:val="004465AB"/>
    <w:rsid w:val="004626B9"/>
    <w:rsid w:val="00473B67"/>
    <w:rsid w:val="00474FE2"/>
    <w:rsid w:val="0048165D"/>
    <w:rsid w:val="00485A97"/>
    <w:rsid w:val="0049015C"/>
    <w:rsid w:val="00491113"/>
    <w:rsid w:val="004C3F97"/>
    <w:rsid w:val="004D14A8"/>
    <w:rsid w:val="004E1D0E"/>
    <w:rsid w:val="005075B1"/>
    <w:rsid w:val="00515698"/>
    <w:rsid w:val="0052018F"/>
    <w:rsid w:val="00520774"/>
    <w:rsid w:val="00525BF6"/>
    <w:rsid w:val="00587C59"/>
    <w:rsid w:val="005A3CC7"/>
    <w:rsid w:val="005A7C95"/>
    <w:rsid w:val="005B2610"/>
    <w:rsid w:val="005C3093"/>
    <w:rsid w:val="005C61A6"/>
    <w:rsid w:val="005F1CE3"/>
    <w:rsid w:val="005F687A"/>
    <w:rsid w:val="00607D78"/>
    <w:rsid w:val="006141C9"/>
    <w:rsid w:val="006269A2"/>
    <w:rsid w:val="0063085D"/>
    <w:rsid w:val="0064661A"/>
    <w:rsid w:val="00647D5F"/>
    <w:rsid w:val="0065768B"/>
    <w:rsid w:val="00664CCD"/>
    <w:rsid w:val="0066701B"/>
    <w:rsid w:val="00671778"/>
    <w:rsid w:val="00684241"/>
    <w:rsid w:val="0068682A"/>
    <w:rsid w:val="006A3B4E"/>
    <w:rsid w:val="006A3CDA"/>
    <w:rsid w:val="006A5FE1"/>
    <w:rsid w:val="006F7226"/>
    <w:rsid w:val="0070226A"/>
    <w:rsid w:val="00717F60"/>
    <w:rsid w:val="00723940"/>
    <w:rsid w:val="00740A1C"/>
    <w:rsid w:val="0074619E"/>
    <w:rsid w:val="007630AC"/>
    <w:rsid w:val="007863E0"/>
    <w:rsid w:val="007C56DE"/>
    <w:rsid w:val="007D6EB0"/>
    <w:rsid w:val="007E4780"/>
    <w:rsid w:val="007F1531"/>
    <w:rsid w:val="007F7D6C"/>
    <w:rsid w:val="0080017F"/>
    <w:rsid w:val="008104FA"/>
    <w:rsid w:val="0081769C"/>
    <w:rsid w:val="00817B1F"/>
    <w:rsid w:val="0082056D"/>
    <w:rsid w:val="00824048"/>
    <w:rsid w:val="00826000"/>
    <w:rsid w:val="008414B9"/>
    <w:rsid w:val="00874385"/>
    <w:rsid w:val="008805B7"/>
    <w:rsid w:val="008C5C8F"/>
    <w:rsid w:val="008E63D9"/>
    <w:rsid w:val="008F3C32"/>
    <w:rsid w:val="00920E70"/>
    <w:rsid w:val="0092159E"/>
    <w:rsid w:val="00923A9B"/>
    <w:rsid w:val="009242B3"/>
    <w:rsid w:val="0096282B"/>
    <w:rsid w:val="00971835"/>
    <w:rsid w:val="00975333"/>
    <w:rsid w:val="009B0316"/>
    <w:rsid w:val="009E40E1"/>
    <w:rsid w:val="00A129B6"/>
    <w:rsid w:val="00A17C27"/>
    <w:rsid w:val="00A2664C"/>
    <w:rsid w:val="00A40250"/>
    <w:rsid w:val="00A609CE"/>
    <w:rsid w:val="00A64305"/>
    <w:rsid w:val="00A80A6D"/>
    <w:rsid w:val="00A82B3F"/>
    <w:rsid w:val="00A838A6"/>
    <w:rsid w:val="00A9124E"/>
    <w:rsid w:val="00A943AA"/>
    <w:rsid w:val="00AA2598"/>
    <w:rsid w:val="00AA3230"/>
    <w:rsid w:val="00AC0EB1"/>
    <w:rsid w:val="00AC5ECA"/>
    <w:rsid w:val="00AD7912"/>
    <w:rsid w:val="00AE05F0"/>
    <w:rsid w:val="00B1147D"/>
    <w:rsid w:val="00B2049C"/>
    <w:rsid w:val="00B205B6"/>
    <w:rsid w:val="00B2261A"/>
    <w:rsid w:val="00B3439A"/>
    <w:rsid w:val="00B92800"/>
    <w:rsid w:val="00BA3291"/>
    <w:rsid w:val="00BC352B"/>
    <w:rsid w:val="00BC5112"/>
    <w:rsid w:val="00BD0104"/>
    <w:rsid w:val="00C17A15"/>
    <w:rsid w:val="00C2023A"/>
    <w:rsid w:val="00C26508"/>
    <w:rsid w:val="00C35B8D"/>
    <w:rsid w:val="00C431F4"/>
    <w:rsid w:val="00C43E2A"/>
    <w:rsid w:val="00C463B7"/>
    <w:rsid w:val="00C55DBA"/>
    <w:rsid w:val="00C62F64"/>
    <w:rsid w:val="00C7453B"/>
    <w:rsid w:val="00C84106"/>
    <w:rsid w:val="00C8588F"/>
    <w:rsid w:val="00C94142"/>
    <w:rsid w:val="00CA1F9F"/>
    <w:rsid w:val="00CA7B38"/>
    <w:rsid w:val="00CB3B08"/>
    <w:rsid w:val="00CC07F7"/>
    <w:rsid w:val="00CD5968"/>
    <w:rsid w:val="00CE00A1"/>
    <w:rsid w:val="00CE6457"/>
    <w:rsid w:val="00CE7BF3"/>
    <w:rsid w:val="00CF1DC2"/>
    <w:rsid w:val="00CF292E"/>
    <w:rsid w:val="00D33B7A"/>
    <w:rsid w:val="00D42E93"/>
    <w:rsid w:val="00D72E08"/>
    <w:rsid w:val="00D878EB"/>
    <w:rsid w:val="00DA5032"/>
    <w:rsid w:val="00DA6871"/>
    <w:rsid w:val="00DB16B6"/>
    <w:rsid w:val="00DB7B15"/>
    <w:rsid w:val="00DC2EB4"/>
    <w:rsid w:val="00DD6E44"/>
    <w:rsid w:val="00DE3C37"/>
    <w:rsid w:val="00DE6582"/>
    <w:rsid w:val="00E04F9B"/>
    <w:rsid w:val="00E10CBF"/>
    <w:rsid w:val="00E34771"/>
    <w:rsid w:val="00E46723"/>
    <w:rsid w:val="00E5179C"/>
    <w:rsid w:val="00E52A9B"/>
    <w:rsid w:val="00E57992"/>
    <w:rsid w:val="00E6232A"/>
    <w:rsid w:val="00E65D13"/>
    <w:rsid w:val="00E663C7"/>
    <w:rsid w:val="00EA0843"/>
    <w:rsid w:val="00EA3EC8"/>
    <w:rsid w:val="00EA661C"/>
    <w:rsid w:val="00EC2409"/>
    <w:rsid w:val="00ED359D"/>
    <w:rsid w:val="00ED66A9"/>
    <w:rsid w:val="00EE2F3B"/>
    <w:rsid w:val="00EF21AD"/>
    <w:rsid w:val="00EF3593"/>
    <w:rsid w:val="00F17AF0"/>
    <w:rsid w:val="00F314CA"/>
    <w:rsid w:val="00F40B41"/>
    <w:rsid w:val="00F54DB6"/>
    <w:rsid w:val="00F620F1"/>
    <w:rsid w:val="00F8345A"/>
    <w:rsid w:val="00F86484"/>
    <w:rsid w:val="00FA04D6"/>
    <w:rsid w:val="00FA2386"/>
    <w:rsid w:val="00FB3464"/>
    <w:rsid w:val="00FC73D4"/>
    <w:rsid w:val="00FD0A1A"/>
    <w:rsid w:val="00FF12FE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56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A4561"/>
  </w:style>
  <w:style w:type="paragraph" w:styleId="a5">
    <w:name w:val="Balloon Text"/>
    <w:basedOn w:val="a"/>
    <w:link w:val="a6"/>
    <w:uiPriority w:val="99"/>
    <w:semiHidden/>
    <w:rsid w:val="00485A97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85A97"/>
    <w:rPr>
      <w:rFonts w:ascii="Segoe UI" w:hAnsi="Segoe UI"/>
      <w:sz w:val="18"/>
    </w:rPr>
  </w:style>
  <w:style w:type="table" w:styleId="a7">
    <w:name w:val="Table Grid"/>
    <w:basedOn w:val="a1"/>
    <w:uiPriority w:val="99"/>
    <w:locked/>
    <w:rsid w:val="00BC5112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BC51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17AF0"/>
    <w:rPr>
      <w:lang w:eastAsia="en-US"/>
    </w:rPr>
  </w:style>
  <w:style w:type="character" w:styleId="aa">
    <w:name w:val="Intense Reference"/>
    <w:basedOn w:val="a0"/>
    <w:uiPriority w:val="99"/>
    <w:qFormat/>
    <w:rsid w:val="000956A6"/>
    <w:rPr>
      <w:rFonts w:ascii="Times New Roman" w:hAnsi="Times New Roman"/>
      <w:b/>
      <w:smallCaps/>
      <w:color w:val="ED7D31"/>
      <w:spacing w:val="5"/>
      <w:u w:val="single"/>
    </w:rPr>
  </w:style>
  <w:style w:type="character" w:styleId="ab">
    <w:name w:val="Hyperlink"/>
    <w:basedOn w:val="a0"/>
    <w:uiPriority w:val="99"/>
    <w:rsid w:val="000956A6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A40250"/>
    <w:pPr>
      <w:ind w:left="720"/>
      <w:contextualSpacing/>
    </w:pPr>
  </w:style>
  <w:style w:type="paragraph" w:styleId="ad">
    <w:name w:val="Normal (Web)"/>
    <w:basedOn w:val="a"/>
    <w:uiPriority w:val="99"/>
    <w:semiHidden/>
    <w:rsid w:val="00006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43E2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e">
    <w:name w:val="Body Text"/>
    <w:basedOn w:val="a"/>
    <w:link w:val="af"/>
    <w:rsid w:val="00B1147D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B1147D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Лагно</dc:creator>
  <cp:keywords/>
  <dc:description/>
  <cp:lastModifiedBy>Admin</cp:lastModifiedBy>
  <cp:revision>16</cp:revision>
  <cp:lastPrinted>2024-05-21T12:04:00Z</cp:lastPrinted>
  <dcterms:created xsi:type="dcterms:W3CDTF">2024-12-10T07:02:00Z</dcterms:created>
  <dcterms:modified xsi:type="dcterms:W3CDTF">2024-12-16T12:24:00Z</dcterms:modified>
</cp:coreProperties>
</file>