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46" w:rsidRDefault="0084106A">
      <w:r>
        <w:fldChar w:fldCharType="begin"/>
      </w:r>
      <w:r>
        <w:instrText xml:space="preserve"> HYPERLINK "https://xn----7sbabodjvab4bne2boq4e1ib.xn--p1ai/2025/04/20449/" </w:instrText>
      </w:r>
      <w:r>
        <w:fldChar w:fldCharType="separate"/>
      </w:r>
      <w:r>
        <w:rPr>
          <w:rStyle w:val="a3"/>
          <w:rFonts w:ascii="Arial" w:hAnsi="Arial" w:cs="Arial"/>
          <w:color w:val="157AB5"/>
          <w:sz w:val="17"/>
          <w:szCs w:val="17"/>
          <w:u w:val="none"/>
          <w:shd w:val="clear" w:color="auto" w:fill="F5F5F5"/>
        </w:rPr>
        <w:t>В 2025 году Отделение СФР по Санкт-Петербургу и Ленинградской области выплачивает единое пособие 111 тысячам семей</w:t>
      </w:r>
      <w:r>
        <w:fldChar w:fldCharType="end"/>
      </w:r>
    </w:p>
    <w:p w:rsidR="0084106A" w:rsidRDefault="0084106A"/>
    <w:p w:rsidR="0084106A" w:rsidRDefault="0084106A" w:rsidP="0084106A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Сто одиннадцать тысяч семей региона получили в первом квартале 2025 года особую меру государственной поддержки – «Ежемесячное пособие в связи с рождением и воспитанием ребенка» (единое пособие). В этих семьях воспитывается более 210 тысяч детей.</w:t>
      </w:r>
    </w:p>
    <w:p w:rsidR="0084106A" w:rsidRDefault="0084106A" w:rsidP="0084106A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В течение 2024 года Отделение СФР по Санкт-Петербургу и Ленинградской области выплачивало такое пособие 140 тысячам семей региона, где растут 258 тысяч детей.</w:t>
      </w:r>
    </w:p>
    <w:p w:rsidR="0084106A" w:rsidRDefault="0084106A" w:rsidP="0084106A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 xml:space="preserve">«Выплата единого пособия семье может начаться еще до рождения ребенка. Для этого женщине, при соблюдении всех прочих условий, необходимо встать на учет в медицинскую организацию до 12 недель беременности. По данным на 1 марта нынешнего года такую выплату назначили для 3 610 жительницам региона. По итогам прошлого года единое пособие получали </w:t>
      </w:r>
      <w:proofErr w:type="gramStart"/>
      <w:r>
        <w:rPr>
          <w:rFonts w:ascii="Arial" w:hAnsi="Arial" w:cs="Arial"/>
          <w:color w:val="555555"/>
          <w:sz w:val="17"/>
          <w:szCs w:val="17"/>
        </w:rPr>
        <w:t>около девяти тысяч беременных женщин», – говорит</w:t>
      </w:r>
      <w:proofErr w:type="gramEnd"/>
      <w:r>
        <w:rPr>
          <w:rFonts w:ascii="Arial" w:hAnsi="Arial" w:cs="Arial"/>
          <w:color w:val="555555"/>
          <w:sz w:val="17"/>
          <w:szCs w:val="17"/>
        </w:rPr>
        <w:t xml:space="preserve"> управляющий Отделением Социального фонда по СПБ и ЛО Константин Островский.</w:t>
      </w:r>
    </w:p>
    <w:p w:rsidR="0084106A" w:rsidRDefault="0084106A" w:rsidP="0084106A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Решение о назначении единого пособия принимается с учетом комплексной оценки нуждаемости. В первую очередь это среднемесячный доход семьи. Для оформления единого пособия он не должен превышать региональный прожиточный минимум на душу населения. Напомним, с 1 января 2025 года региональный прожиточный минимум на душу населения по Санкт-Петербургу составляет 19 329 рублей, в Ленинградской области – 18 974 рублей.</w:t>
      </w:r>
    </w:p>
    <w:p w:rsidR="0084106A" w:rsidRDefault="0084106A" w:rsidP="0084106A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 xml:space="preserve">Но в то же время следует помнить, что единое пособие назначается только в том случае, если взрослые члены семьи имеют заработок или объективные причины для его отсутствия. Доход каждого трудоспособного члена семьи в расчетном периоде должен составлять не менее 4 минимальных </w:t>
      </w:r>
      <w:proofErr w:type="gramStart"/>
      <w:r>
        <w:rPr>
          <w:rFonts w:ascii="Arial" w:hAnsi="Arial" w:cs="Arial"/>
          <w:color w:val="555555"/>
          <w:sz w:val="17"/>
          <w:szCs w:val="17"/>
        </w:rPr>
        <w:t>размеров оплаты труда</w:t>
      </w:r>
      <w:proofErr w:type="gramEnd"/>
      <w:r>
        <w:rPr>
          <w:rFonts w:ascii="Arial" w:hAnsi="Arial" w:cs="Arial"/>
          <w:color w:val="555555"/>
          <w:sz w:val="17"/>
          <w:szCs w:val="17"/>
        </w:rPr>
        <w:t xml:space="preserve"> (МРОТ). Поскольку в текущем году МРОТ установлен в 22 440 рублей, значит, взрослые члены семьи за год должны заработать как минимум по 89 760 рублей каждый.</w:t>
      </w:r>
    </w:p>
    <w:p w:rsidR="0084106A" w:rsidRDefault="0084106A" w:rsidP="0084106A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Исключение составляют мамы, ухаживающие за ребенком в возрасте до 3 лет все 12 месяцев расчетного периода. На них правило 4-х МРОТ распространяться не будет.</w:t>
      </w:r>
    </w:p>
    <w:p w:rsidR="0084106A" w:rsidRDefault="0084106A" w:rsidP="0084106A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Важным условием для назначения пособия являются российское гражданство самого заявителя и детей, на которых назначается пособие. Учитывается также имущественная обеспеченность семьи, которая не должна превышать узаконенные нормы.</w:t>
      </w:r>
    </w:p>
    <w:p w:rsidR="0084106A" w:rsidRDefault="0084106A" w:rsidP="0084106A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В зависимости от дохода семьи единое пособие на ребенка устанавливается в размере 50%, 75% или 100% регионального прожиточного минимума на детей (в Санкт-Петербурге это 18 749 рублей в месяц, в Ленобласти – 18 405 рублей). Пособие беременным женщинам составляет 50%, 75% или 100% регионального прожиточного минимума для трудоспособного населения (в Санкт-Петербурге – 21 069 рубля, в Ленинградской области — 20 682 рубля).</w:t>
      </w:r>
    </w:p>
    <w:p w:rsidR="0084106A" w:rsidRDefault="0084106A" w:rsidP="0084106A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 xml:space="preserve">Обратиться за выплатой на ребенка необходимо в клиентскую службу Отделения Социального фонда по Санкт-Петербургу и Ленинградской области. Или подать заявление через портал </w:t>
      </w:r>
      <w:proofErr w:type="spellStart"/>
      <w:r>
        <w:rPr>
          <w:rFonts w:ascii="Arial" w:hAnsi="Arial" w:cs="Arial"/>
          <w:color w:val="555555"/>
          <w:sz w:val="17"/>
          <w:szCs w:val="17"/>
        </w:rPr>
        <w:t>госуслуг</w:t>
      </w:r>
      <w:proofErr w:type="spellEnd"/>
      <w:r>
        <w:rPr>
          <w:rFonts w:ascii="Arial" w:hAnsi="Arial" w:cs="Arial"/>
          <w:color w:val="555555"/>
          <w:sz w:val="17"/>
          <w:szCs w:val="17"/>
        </w:rPr>
        <w:t xml:space="preserve"> или МФЦ. Это может сделать только один из родителей, усыновитель или опекун (попечитель) ребенка.</w:t>
      </w:r>
    </w:p>
    <w:p w:rsidR="0084106A" w:rsidRDefault="0084106A" w:rsidP="0084106A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 xml:space="preserve">Нововведение в 2025 года: если семья уже получает выплаты на старших детей, единое пособие на новорожденного будет назначено автоматически в том же размере и на тот же срок. Если пособие назначено детям на разные сроки, у родителей появилось право синхронизировать эти выплаты. </w:t>
      </w:r>
      <w:proofErr w:type="gramStart"/>
      <w:r>
        <w:rPr>
          <w:rFonts w:ascii="Arial" w:hAnsi="Arial" w:cs="Arial"/>
          <w:color w:val="555555"/>
          <w:sz w:val="17"/>
          <w:szCs w:val="17"/>
        </w:rPr>
        <w:t>Для этого в последний месяц периода получения единого пособия на одного из детей необходимо подать заявление на переоформление</w:t>
      </w:r>
      <w:proofErr w:type="gramEnd"/>
      <w:r>
        <w:rPr>
          <w:rFonts w:ascii="Arial" w:hAnsi="Arial" w:cs="Arial"/>
          <w:color w:val="555555"/>
          <w:sz w:val="17"/>
          <w:szCs w:val="17"/>
        </w:rPr>
        <w:t xml:space="preserve"> пособия на всех детей сразу.</w:t>
      </w:r>
    </w:p>
    <w:p w:rsidR="0084106A" w:rsidRDefault="0084106A" w:rsidP="0084106A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 xml:space="preserve">Дополнительная информация по телефону круглосуточного </w:t>
      </w:r>
      <w:proofErr w:type="spellStart"/>
      <w:proofErr w:type="gramStart"/>
      <w:r>
        <w:rPr>
          <w:rFonts w:ascii="Arial" w:hAnsi="Arial" w:cs="Arial"/>
          <w:color w:val="555555"/>
          <w:sz w:val="17"/>
          <w:szCs w:val="17"/>
        </w:rPr>
        <w:t>контакт-центра</w:t>
      </w:r>
      <w:proofErr w:type="spellEnd"/>
      <w:proofErr w:type="gramEnd"/>
      <w:r>
        <w:rPr>
          <w:rFonts w:ascii="Arial" w:hAnsi="Arial" w:cs="Arial"/>
          <w:color w:val="555555"/>
          <w:sz w:val="17"/>
          <w:szCs w:val="17"/>
        </w:rPr>
        <w:t xml:space="preserve"> 8 (800) 100-00-01, или в клиентских службах регионального Отделения СФР.</w:t>
      </w:r>
    </w:p>
    <w:p w:rsidR="0084106A" w:rsidRDefault="0084106A"/>
    <w:sectPr w:rsidR="0084106A" w:rsidSect="00A24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84106A"/>
    <w:rsid w:val="0084106A"/>
    <w:rsid w:val="00A2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0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4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</cp:revision>
  <dcterms:created xsi:type="dcterms:W3CDTF">2025-06-30T10:16:00Z</dcterms:created>
  <dcterms:modified xsi:type="dcterms:W3CDTF">2025-06-30T10:17:00Z</dcterms:modified>
</cp:coreProperties>
</file>